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15BDC" w14:textId="77777777" w:rsidR="00BC18E6" w:rsidRPr="00BF037F" w:rsidRDefault="00BC18E6" w:rsidP="00626573">
      <w:pPr>
        <w:spacing w:line="259" w:lineRule="auto"/>
        <w:ind w:left="3090" w:right="283" w:hanging="3090"/>
        <w:jc w:val="center"/>
        <w:rPr>
          <w:sz w:val="28"/>
          <w:szCs w:val="28"/>
        </w:rPr>
      </w:pPr>
      <w:bookmarkStart w:id="0" w:name="_Hlk77859607"/>
      <w:r w:rsidRPr="00BF037F">
        <w:rPr>
          <w:b/>
          <w:sz w:val="28"/>
          <w:szCs w:val="28"/>
        </w:rPr>
        <w:t>LUDGERSHALL PARISH COUNCIL</w:t>
      </w:r>
    </w:p>
    <w:p w14:paraId="1A8DA951" w14:textId="77777777" w:rsidR="00BC18E6" w:rsidRPr="00A80735" w:rsidRDefault="00BC18E6" w:rsidP="00626573">
      <w:pPr>
        <w:spacing w:line="259" w:lineRule="auto"/>
        <w:ind w:left="3090" w:right="283" w:hanging="3090"/>
        <w:jc w:val="center"/>
      </w:pPr>
      <w:r>
        <w:rPr>
          <w:b/>
        </w:rPr>
        <w:t>4 Brae Hill • Brill • HP18 9TA</w:t>
      </w:r>
    </w:p>
    <w:p w14:paraId="47A54A37" w14:textId="77777777" w:rsidR="00BC18E6" w:rsidRPr="00A80735" w:rsidRDefault="00BC18E6" w:rsidP="00CD6862">
      <w:pPr>
        <w:spacing w:line="259" w:lineRule="auto"/>
        <w:ind w:left="3090" w:right="283" w:hanging="3090"/>
        <w:jc w:val="center"/>
      </w:pPr>
      <w:hyperlink r:id="rId8" w:history="1">
        <w:r w:rsidRPr="007B5BC5">
          <w:rPr>
            <w:rStyle w:val="Hyperlink"/>
            <w:b/>
          </w:rPr>
          <w:t>ludgershallpc@gmail.com</w:t>
        </w:r>
      </w:hyperlink>
      <w:r>
        <w:rPr>
          <w:b/>
        </w:rPr>
        <w:t xml:space="preserve"> • </w:t>
      </w:r>
      <w:hyperlink r:id="rId9" w:history="1">
        <w:r w:rsidRPr="007B5BC5">
          <w:rPr>
            <w:rStyle w:val="Hyperlink"/>
            <w:b/>
          </w:rPr>
          <w:t>http://ludgershallparishcouncil.org.uk</w:t>
        </w:r>
      </w:hyperlink>
      <w:r>
        <w:t xml:space="preserve"> </w:t>
      </w:r>
    </w:p>
    <w:bookmarkEnd w:id="0"/>
    <w:p w14:paraId="2B1CFCE5" w14:textId="77777777" w:rsidR="00BC18E6" w:rsidRPr="00A80735" w:rsidRDefault="00BC18E6" w:rsidP="00626573">
      <w:pPr>
        <w:spacing w:after="15" w:line="259" w:lineRule="auto"/>
        <w:ind w:right="283"/>
      </w:pPr>
    </w:p>
    <w:p w14:paraId="121E99A9" w14:textId="0C96C100" w:rsidR="00BC18E6" w:rsidRPr="00007F96" w:rsidRDefault="00BC18E6" w:rsidP="00574248">
      <w:pPr>
        <w:pStyle w:val="NoSpacing"/>
        <w:jc w:val="center"/>
        <w:rPr>
          <w:b/>
        </w:rPr>
      </w:pPr>
      <w:r w:rsidRPr="00007F96">
        <w:rPr>
          <w:b/>
        </w:rPr>
        <w:t>Minutes of a meeting of Ludgershall Parish Council held at Ludgershall Memorial Hall on</w:t>
      </w:r>
      <w:r w:rsidR="006E32E0">
        <w:rPr>
          <w:b/>
        </w:rPr>
        <w:t xml:space="preserve"> T</w:t>
      </w:r>
      <w:r w:rsidR="00AC53CD">
        <w:rPr>
          <w:b/>
        </w:rPr>
        <w:t>ue</w:t>
      </w:r>
      <w:r w:rsidR="006E32E0">
        <w:rPr>
          <w:b/>
        </w:rPr>
        <w:t>s</w:t>
      </w:r>
      <w:r w:rsidRPr="00007F96">
        <w:rPr>
          <w:b/>
        </w:rPr>
        <w:t>day</w:t>
      </w:r>
      <w:r w:rsidR="00064CC2">
        <w:rPr>
          <w:b/>
        </w:rPr>
        <w:t xml:space="preserve"> </w:t>
      </w:r>
      <w:r w:rsidR="00D62CA1">
        <w:rPr>
          <w:b/>
        </w:rPr>
        <w:t>2</w:t>
      </w:r>
      <w:r w:rsidR="00AC53CD">
        <w:rPr>
          <w:b/>
        </w:rPr>
        <w:t>2</w:t>
      </w:r>
      <w:r w:rsidR="00AC53CD" w:rsidRPr="00AC53CD">
        <w:rPr>
          <w:b/>
          <w:vertAlign w:val="superscript"/>
        </w:rPr>
        <w:t>nd</w:t>
      </w:r>
      <w:r w:rsidR="00AC53CD">
        <w:rPr>
          <w:b/>
        </w:rPr>
        <w:t xml:space="preserve"> September</w:t>
      </w:r>
      <w:r w:rsidR="00EE721C">
        <w:rPr>
          <w:b/>
        </w:rPr>
        <w:t xml:space="preserve"> 2026</w:t>
      </w:r>
      <w:r w:rsidRPr="00007F96">
        <w:rPr>
          <w:b/>
        </w:rPr>
        <w:t xml:space="preserve"> at </w:t>
      </w:r>
      <w:r w:rsidR="00AC53CD">
        <w:rPr>
          <w:b/>
        </w:rPr>
        <w:t>7</w:t>
      </w:r>
      <w:r w:rsidRPr="00007F96">
        <w:rPr>
          <w:b/>
        </w:rPr>
        <w:t>.</w:t>
      </w:r>
      <w:r w:rsidR="00AE2546">
        <w:rPr>
          <w:b/>
        </w:rPr>
        <w:t>0</w:t>
      </w:r>
      <w:r w:rsidR="009B0276">
        <w:rPr>
          <w:b/>
        </w:rPr>
        <w:t>0</w:t>
      </w:r>
      <w:r w:rsidRPr="00007F96">
        <w:rPr>
          <w:b/>
        </w:rPr>
        <w:t xml:space="preserve"> p.m.</w:t>
      </w:r>
      <w:r w:rsidR="009C4C43">
        <w:rPr>
          <w:b/>
        </w:rPr>
        <w:t xml:space="preserve"> </w:t>
      </w:r>
    </w:p>
    <w:p w14:paraId="3AF9B246" w14:textId="77777777" w:rsidR="00BC18E6" w:rsidRDefault="00BC18E6" w:rsidP="00574248"/>
    <w:p w14:paraId="18390505" w14:textId="3CB743A0" w:rsidR="00BC18E6" w:rsidRPr="00591950" w:rsidRDefault="00BC18E6" w:rsidP="00574248">
      <w:pPr>
        <w:pStyle w:val="NoSpacing"/>
        <w:rPr>
          <w:b/>
        </w:rPr>
      </w:pPr>
      <w:r w:rsidRPr="00591950">
        <w:rPr>
          <w:b/>
        </w:rPr>
        <w:t>Present:</w:t>
      </w:r>
      <w:r>
        <w:rPr>
          <w:b/>
        </w:rPr>
        <w:tab/>
      </w:r>
      <w:r w:rsidRPr="00591950">
        <w:rPr>
          <w:b/>
        </w:rPr>
        <w:t>Cllr Lewin (</w:t>
      </w:r>
      <w:r w:rsidR="00511B1C">
        <w:rPr>
          <w:b/>
        </w:rPr>
        <w:t>C</w:t>
      </w:r>
      <w:r w:rsidRPr="00591950">
        <w:rPr>
          <w:b/>
        </w:rPr>
        <w:t>hair)</w:t>
      </w:r>
      <w:r w:rsidR="00511B1C">
        <w:rPr>
          <w:b/>
        </w:rPr>
        <w:tab/>
      </w:r>
      <w:r>
        <w:rPr>
          <w:b/>
        </w:rPr>
        <w:t xml:space="preserve"> </w:t>
      </w:r>
      <w:r w:rsidR="002F76D3">
        <w:rPr>
          <w:b/>
        </w:rPr>
        <w:t xml:space="preserve">Cllr </w:t>
      </w:r>
      <w:r w:rsidR="00AC53CD">
        <w:rPr>
          <w:b/>
        </w:rPr>
        <w:t>Cartwright</w:t>
      </w:r>
    </w:p>
    <w:p w14:paraId="2819599F" w14:textId="1C110514" w:rsidR="00FF04C5" w:rsidRPr="00591950" w:rsidRDefault="00BC18E6" w:rsidP="00FF04C5">
      <w:pPr>
        <w:pStyle w:val="NoSpacing"/>
        <w:rPr>
          <w:b/>
        </w:rPr>
      </w:pPr>
      <w:r w:rsidRPr="00591950">
        <w:rPr>
          <w:b/>
        </w:rPr>
        <w:t xml:space="preserve">               </w:t>
      </w:r>
      <w:r w:rsidR="00511B1C">
        <w:rPr>
          <w:b/>
        </w:rPr>
        <w:tab/>
      </w:r>
      <w:r w:rsidRPr="00591950">
        <w:rPr>
          <w:b/>
        </w:rPr>
        <w:t xml:space="preserve">Cllr Goss </w:t>
      </w:r>
    </w:p>
    <w:p w14:paraId="45C22B95" w14:textId="77777777" w:rsidR="00BC18E6" w:rsidRDefault="00BC18E6" w:rsidP="00530B6D">
      <w:pPr>
        <w:ind w:right="283"/>
        <w:rPr>
          <w:b/>
          <w:sz w:val="21"/>
          <w:szCs w:val="21"/>
          <w:u w:val="single"/>
        </w:rPr>
      </w:pPr>
    </w:p>
    <w:p w14:paraId="450ED416" w14:textId="4C3E9995" w:rsidR="00BC18E6" w:rsidRDefault="00BC18E6" w:rsidP="00AB31DD">
      <w:pPr>
        <w:ind w:right="57"/>
        <w:rPr>
          <w:b/>
          <w:sz w:val="21"/>
          <w:szCs w:val="21"/>
        </w:rPr>
      </w:pPr>
      <w:r w:rsidRPr="00D42EA0">
        <w:rPr>
          <w:b/>
          <w:sz w:val="21"/>
          <w:szCs w:val="21"/>
        </w:rPr>
        <w:t>Questions from the public</w:t>
      </w:r>
    </w:p>
    <w:p w14:paraId="48288866" w14:textId="0EF1C3B4" w:rsidR="00AC53CD" w:rsidRDefault="00AC53CD" w:rsidP="00AB31DD">
      <w:pPr>
        <w:ind w:right="57"/>
        <w:rPr>
          <w:b/>
          <w:sz w:val="21"/>
          <w:szCs w:val="21"/>
        </w:rPr>
      </w:pPr>
      <w:r>
        <w:rPr>
          <w:b/>
          <w:sz w:val="21"/>
          <w:szCs w:val="21"/>
        </w:rPr>
        <w:t>No questions were received from the public</w:t>
      </w:r>
    </w:p>
    <w:p w14:paraId="64AD9A10" w14:textId="77777777" w:rsidR="00D62CA1" w:rsidRDefault="00D62CA1" w:rsidP="00AB31DD">
      <w:pPr>
        <w:ind w:right="57"/>
        <w:rPr>
          <w:b/>
          <w:sz w:val="21"/>
          <w:szCs w:val="21"/>
        </w:rPr>
      </w:pPr>
    </w:p>
    <w:p w14:paraId="46915939" w14:textId="7D54A68F" w:rsidR="00BC18E6" w:rsidRPr="00363E78" w:rsidRDefault="00BC18E6" w:rsidP="00AC53CD">
      <w:pPr>
        <w:numPr>
          <w:ilvl w:val="0"/>
          <w:numId w:val="1"/>
        </w:numPr>
        <w:ind w:right="57"/>
        <w:rPr>
          <w:sz w:val="21"/>
          <w:szCs w:val="21"/>
        </w:rPr>
      </w:pPr>
      <w:r w:rsidRPr="00363E78">
        <w:rPr>
          <w:b/>
          <w:sz w:val="21"/>
          <w:szCs w:val="21"/>
        </w:rPr>
        <w:t>Apologies</w:t>
      </w:r>
    </w:p>
    <w:p w14:paraId="3A59DB23" w14:textId="5989B486" w:rsidR="00BC18E6" w:rsidRPr="00363E78" w:rsidRDefault="006C6C8B" w:rsidP="00F400F6">
      <w:pPr>
        <w:pStyle w:val="ListParagraph"/>
        <w:numPr>
          <w:ilvl w:val="0"/>
          <w:numId w:val="6"/>
        </w:numPr>
        <w:ind w:right="57"/>
        <w:rPr>
          <w:sz w:val="21"/>
          <w:szCs w:val="21"/>
        </w:rPr>
      </w:pPr>
      <w:r w:rsidRPr="00363E78">
        <w:rPr>
          <w:sz w:val="21"/>
          <w:szCs w:val="21"/>
        </w:rPr>
        <w:t>A</w:t>
      </w:r>
      <w:r w:rsidR="00BC18E6" w:rsidRPr="00363E78">
        <w:rPr>
          <w:sz w:val="21"/>
          <w:szCs w:val="21"/>
        </w:rPr>
        <w:t>pologies were received</w:t>
      </w:r>
      <w:r w:rsidR="009B0276" w:rsidRPr="00363E78">
        <w:rPr>
          <w:sz w:val="21"/>
          <w:szCs w:val="21"/>
        </w:rPr>
        <w:t xml:space="preserve"> </w:t>
      </w:r>
      <w:r w:rsidR="00BA2FE1" w:rsidRPr="00363E78">
        <w:rPr>
          <w:sz w:val="21"/>
          <w:szCs w:val="21"/>
        </w:rPr>
        <w:t xml:space="preserve">from </w:t>
      </w:r>
      <w:r w:rsidRPr="00363E78">
        <w:rPr>
          <w:sz w:val="21"/>
          <w:szCs w:val="21"/>
        </w:rPr>
        <w:t xml:space="preserve">Cllr </w:t>
      </w:r>
      <w:r w:rsidR="00811E8D" w:rsidRPr="00363E78">
        <w:rPr>
          <w:sz w:val="21"/>
          <w:szCs w:val="21"/>
        </w:rPr>
        <w:t>Lawson</w:t>
      </w:r>
      <w:r w:rsidR="00BA2FE1" w:rsidRPr="00363E78">
        <w:rPr>
          <w:sz w:val="21"/>
          <w:szCs w:val="21"/>
        </w:rPr>
        <w:t xml:space="preserve"> and Cllr </w:t>
      </w:r>
      <w:r w:rsidR="00AC53CD" w:rsidRPr="00363E78">
        <w:rPr>
          <w:sz w:val="21"/>
          <w:szCs w:val="21"/>
        </w:rPr>
        <w:t>Fisher</w:t>
      </w:r>
    </w:p>
    <w:p w14:paraId="2438B172" w14:textId="77777777" w:rsidR="00BC18E6" w:rsidRPr="00363E78" w:rsidRDefault="00BC18E6" w:rsidP="00D83286">
      <w:pPr>
        <w:ind w:right="283"/>
        <w:rPr>
          <w:sz w:val="21"/>
          <w:szCs w:val="21"/>
        </w:rPr>
      </w:pPr>
    </w:p>
    <w:p w14:paraId="2DFC3330" w14:textId="6F29B60C" w:rsidR="00BC18E6" w:rsidRPr="00363E78" w:rsidRDefault="00BC18E6" w:rsidP="00BA2FE1">
      <w:pPr>
        <w:numPr>
          <w:ilvl w:val="0"/>
          <w:numId w:val="1"/>
        </w:numPr>
        <w:ind w:right="57"/>
        <w:rPr>
          <w:bCs/>
          <w:sz w:val="21"/>
          <w:szCs w:val="21"/>
        </w:rPr>
      </w:pPr>
      <w:r w:rsidRPr="00363E78">
        <w:rPr>
          <w:b/>
          <w:sz w:val="21"/>
          <w:szCs w:val="21"/>
        </w:rPr>
        <w:t xml:space="preserve">Declarations of Interest: </w:t>
      </w:r>
      <w:r w:rsidRPr="00363E78">
        <w:rPr>
          <w:bCs/>
          <w:sz w:val="21"/>
          <w:szCs w:val="21"/>
        </w:rPr>
        <w:t xml:space="preserve">To receive declarations under consideration on this agenda in accordance with the Localism Act 2011 S32 and The Relevant Authorities (Disclosable Pecuniary Interests) Regulations 2012 </w:t>
      </w:r>
    </w:p>
    <w:p w14:paraId="7E0DF1E2" w14:textId="77777777" w:rsidR="00BA2FE1" w:rsidRPr="00363E78" w:rsidRDefault="00BA2FE1" w:rsidP="00BA2FE1">
      <w:pPr>
        <w:ind w:right="57"/>
        <w:rPr>
          <w:bCs/>
          <w:sz w:val="21"/>
          <w:szCs w:val="21"/>
        </w:rPr>
      </w:pPr>
    </w:p>
    <w:p w14:paraId="07DB48C3" w14:textId="7DA1F074" w:rsidR="002F76D3" w:rsidRPr="00363E78" w:rsidRDefault="00024494" w:rsidP="00024494">
      <w:pPr>
        <w:pStyle w:val="ListParagraph"/>
        <w:numPr>
          <w:ilvl w:val="0"/>
          <w:numId w:val="6"/>
        </w:numPr>
        <w:ind w:right="57"/>
        <w:rPr>
          <w:sz w:val="21"/>
          <w:szCs w:val="21"/>
        </w:rPr>
      </w:pPr>
      <w:r w:rsidRPr="00363E78">
        <w:rPr>
          <w:sz w:val="21"/>
          <w:szCs w:val="21"/>
        </w:rPr>
        <w:t>No declarations were received by Councillors</w:t>
      </w:r>
      <w:r w:rsidRPr="00363E78">
        <w:rPr>
          <w:sz w:val="21"/>
          <w:szCs w:val="21"/>
        </w:rPr>
        <w:br/>
      </w:r>
    </w:p>
    <w:p w14:paraId="4619DB1E" w14:textId="77777777" w:rsidR="00BC18E6" w:rsidRPr="00363E78" w:rsidRDefault="00BC18E6" w:rsidP="00626573">
      <w:pPr>
        <w:numPr>
          <w:ilvl w:val="0"/>
          <w:numId w:val="1"/>
        </w:numPr>
        <w:ind w:right="283"/>
        <w:rPr>
          <w:b/>
          <w:sz w:val="21"/>
          <w:szCs w:val="21"/>
        </w:rPr>
      </w:pPr>
      <w:r w:rsidRPr="00363E78">
        <w:rPr>
          <w:b/>
          <w:sz w:val="21"/>
          <w:szCs w:val="21"/>
        </w:rPr>
        <w:t xml:space="preserve">Minutes  </w:t>
      </w:r>
    </w:p>
    <w:p w14:paraId="68F7D9A6" w14:textId="2436FEEF" w:rsidR="00BC18E6" w:rsidRPr="00363E78" w:rsidRDefault="00BC18E6" w:rsidP="006746D7">
      <w:pPr>
        <w:spacing w:line="259" w:lineRule="auto"/>
        <w:ind w:left="426" w:right="283"/>
        <w:rPr>
          <w:sz w:val="21"/>
          <w:szCs w:val="21"/>
        </w:rPr>
      </w:pPr>
      <w:r w:rsidRPr="00363E78">
        <w:rPr>
          <w:sz w:val="21"/>
          <w:szCs w:val="21"/>
        </w:rPr>
        <w:t xml:space="preserve">Members are asked to receive the minutes and confirm the recommendations or resolutions therein of the meeting of the Parish Council held on </w:t>
      </w:r>
      <w:r w:rsidR="00AE2546" w:rsidRPr="00363E78">
        <w:rPr>
          <w:sz w:val="21"/>
          <w:szCs w:val="21"/>
        </w:rPr>
        <w:t xml:space="preserve">Thursday </w:t>
      </w:r>
      <w:r w:rsidR="00AC53CD" w:rsidRPr="00363E78">
        <w:rPr>
          <w:sz w:val="21"/>
          <w:szCs w:val="21"/>
        </w:rPr>
        <w:t>20</w:t>
      </w:r>
      <w:r w:rsidR="00BA2FE1" w:rsidRPr="00363E78">
        <w:rPr>
          <w:sz w:val="21"/>
          <w:szCs w:val="21"/>
          <w:vertAlign w:val="superscript"/>
        </w:rPr>
        <w:t>th</w:t>
      </w:r>
      <w:r w:rsidR="00BA2FE1" w:rsidRPr="00363E78">
        <w:rPr>
          <w:sz w:val="21"/>
          <w:szCs w:val="21"/>
        </w:rPr>
        <w:t xml:space="preserve"> </w:t>
      </w:r>
      <w:r w:rsidR="00AC53CD" w:rsidRPr="00363E78">
        <w:rPr>
          <w:sz w:val="21"/>
          <w:szCs w:val="21"/>
        </w:rPr>
        <w:t>August</w:t>
      </w:r>
      <w:r w:rsidR="00BA2FE1" w:rsidRPr="00363E78">
        <w:rPr>
          <w:sz w:val="21"/>
          <w:szCs w:val="21"/>
        </w:rPr>
        <w:t xml:space="preserve"> </w:t>
      </w:r>
      <w:r w:rsidR="00AE2546" w:rsidRPr="00363E78">
        <w:rPr>
          <w:sz w:val="21"/>
          <w:szCs w:val="21"/>
        </w:rPr>
        <w:t>2026</w:t>
      </w:r>
      <w:r w:rsidR="00AE2546" w:rsidRPr="00363E78">
        <w:t xml:space="preserve"> </w:t>
      </w:r>
      <w:r w:rsidR="00AE2546" w:rsidRPr="00363E78">
        <w:rPr>
          <w:sz w:val="21"/>
          <w:szCs w:val="21"/>
        </w:rPr>
        <w:t>Copy attached</w:t>
      </w:r>
      <w:r w:rsidR="00BA2FE1" w:rsidRPr="00363E78">
        <w:rPr>
          <w:sz w:val="21"/>
          <w:szCs w:val="21"/>
        </w:rPr>
        <w:t xml:space="preserve"> LPC/0</w:t>
      </w:r>
      <w:r w:rsidR="00AC53CD" w:rsidRPr="00363E78">
        <w:rPr>
          <w:sz w:val="21"/>
          <w:szCs w:val="21"/>
        </w:rPr>
        <w:t>3</w:t>
      </w:r>
      <w:r w:rsidR="00BA2FE1" w:rsidRPr="00363E78">
        <w:rPr>
          <w:sz w:val="21"/>
          <w:szCs w:val="21"/>
        </w:rPr>
        <w:t>/26-27</w:t>
      </w:r>
      <w:r w:rsidR="00AC53CD" w:rsidRPr="00363E78">
        <w:rPr>
          <w:sz w:val="21"/>
          <w:szCs w:val="21"/>
        </w:rPr>
        <w:t>.</w:t>
      </w:r>
    </w:p>
    <w:p w14:paraId="0765A7A6" w14:textId="77777777" w:rsidR="00BC18E6" w:rsidRPr="00363E78" w:rsidRDefault="00BC18E6" w:rsidP="006746D7">
      <w:pPr>
        <w:spacing w:line="259" w:lineRule="auto"/>
        <w:ind w:left="426" w:right="283"/>
        <w:rPr>
          <w:sz w:val="21"/>
          <w:szCs w:val="21"/>
        </w:rPr>
      </w:pPr>
    </w:p>
    <w:p w14:paraId="27782433" w14:textId="43B1AEFF" w:rsidR="00CD7FE1" w:rsidRPr="00363E78" w:rsidRDefault="00BC18E6" w:rsidP="00D42EA0">
      <w:pPr>
        <w:pStyle w:val="ListParagraph"/>
        <w:numPr>
          <w:ilvl w:val="0"/>
          <w:numId w:val="6"/>
        </w:numPr>
        <w:ind w:right="57"/>
        <w:rPr>
          <w:sz w:val="21"/>
          <w:szCs w:val="21"/>
        </w:rPr>
      </w:pPr>
      <w:r w:rsidRPr="00363E78">
        <w:rPr>
          <w:sz w:val="21"/>
          <w:szCs w:val="21"/>
        </w:rPr>
        <w:t>The minutes were approved as true record of the meeting</w:t>
      </w:r>
      <w:r w:rsidR="00D42EA0" w:rsidRPr="00363E78">
        <w:rPr>
          <w:sz w:val="21"/>
          <w:szCs w:val="21"/>
        </w:rPr>
        <w:t>.</w:t>
      </w:r>
    </w:p>
    <w:p w14:paraId="24E8F15C" w14:textId="77777777" w:rsidR="001306B9" w:rsidRPr="00363E78" w:rsidRDefault="001306B9" w:rsidP="001306B9">
      <w:pPr>
        <w:pStyle w:val="ListParagraph"/>
        <w:ind w:right="57"/>
        <w:rPr>
          <w:sz w:val="21"/>
          <w:szCs w:val="21"/>
        </w:rPr>
      </w:pPr>
    </w:p>
    <w:p w14:paraId="40F761A1" w14:textId="41E91FDC" w:rsidR="00BC18E6" w:rsidRPr="00363E78" w:rsidRDefault="00BC18E6" w:rsidP="000F3784">
      <w:pPr>
        <w:numPr>
          <w:ilvl w:val="0"/>
          <w:numId w:val="1"/>
        </w:numPr>
        <w:shd w:val="clear" w:color="auto" w:fill="FFFFFF"/>
        <w:ind w:right="283"/>
        <w:rPr>
          <w:b/>
          <w:sz w:val="21"/>
          <w:szCs w:val="21"/>
        </w:rPr>
      </w:pPr>
      <w:r w:rsidRPr="00363E78">
        <w:rPr>
          <w:b/>
          <w:sz w:val="21"/>
          <w:szCs w:val="21"/>
        </w:rPr>
        <w:t xml:space="preserve">Finance </w:t>
      </w:r>
    </w:p>
    <w:p w14:paraId="56977B30" w14:textId="0E0CEA54" w:rsidR="00C54E68" w:rsidRPr="00363E78" w:rsidRDefault="00C54E68" w:rsidP="00BC278E">
      <w:pPr>
        <w:numPr>
          <w:ilvl w:val="0"/>
          <w:numId w:val="30"/>
        </w:numPr>
        <w:shd w:val="clear" w:color="auto" w:fill="FFFFFF"/>
        <w:spacing w:before="100" w:beforeAutospacing="1" w:after="100" w:afterAutospacing="1"/>
        <w:rPr>
          <w:rFonts w:eastAsia="Times New Roman" w:cs="Calibri"/>
          <w:sz w:val="21"/>
          <w:szCs w:val="21"/>
          <w:u w:val="single"/>
          <w:lang w:eastAsia="en-GB"/>
        </w:rPr>
      </w:pPr>
      <w:r w:rsidRPr="00363E78">
        <w:rPr>
          <w:rFonts w:eastAsia="Times New Roman" w:cs="Calibri"/>
          <w:sz w:val="21"/>
          <w:szCs w:val="21"/>
          <w:u w:val="single"/>
          <w:lang w:eastAsia="en-GB"/>
        </w:rPr>
        <w:t>Account Balances:</w:t>
      </w:r>
    </w:p>
    <w:p w14:paraId="255DB79A" w14:textId="1C0A6A2A" w:rsidR="00C54E68" w:rsidRPr="00363E78" w:rsidRDefault="00C54E68" w:rsidP="00C54E68">
      <w:pPr>
        <w:shd w:val="clear" w:color="auto" w:fill="FFFFFF"/>
        <w:ind w:right="283" w:firstLine="360"/>
        <w:rPr>
          <w:sz w:val="21"/>
          <w:szCs w:val="21"/>
        </w:rPr>
      </w:pPr>
      <w:r w:rsidRPr="00363E78">
        <w:rPr>
          <w:sz w:val="21"/>
          <w:szCs w:val="21"/>
        </w:rPr>
        <w:t xml:space="preserve">The balances for the Lloyds Bank accounts are as follows: </w:t>
      </w:r>
    </w:p>
    <w:p w14:paraId="175948F1" w14:textId="77777777" w:rsidR="00C54E68" w:rsidRPr="00363E78" w:rsidRDefault="00C54E68" w:rsidP="00C54E68">
      <w:pPr>
        <w:shd w:val="clear" w:color="auto" w:fill="FFFFFF"/>
        <w:ind w:right="283" w:firstLine="426"/>
        <w:rPr>
          <w:sz w:val="21"/>
          <w:szCs w:val="21"/>
        </w:rPr>
      </w:pPr>
    </w:p>
    <w:tbl>
      <w:tblPr>
        <w:tblW w:w="934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273"/>
        <w:gridCol w:w="3538"/>
        <w:gridCol w:w="3538"/>
      </w:tblGrid>
      <w:tr w:rsidR="00AC53CD" w:rsidRPr="00363E78" w14:paraId="1CE81137" w14:textId="77777777" w:rsidTr="00E35AA6">
        <w:trPr>
          <w:trHeight w:val="301"/>
        </w:trPr>
        <w:tc>
          <w:tcPr>
            <w:tcW w:w="2273" w:type="dxa"/>
          </w:tcPr>
          <w:p w14:paraId="42277C4D" w14:textId="0828C971" w:rsidR="00AC53CD" w:rsidRPr="00363E78" w:rsidRDefault="00AC53CD" w:rsidP="00AC53CD">
            <w:pPr>
              <w:shd w:val="clear" w:color="auto" w:fill="FFFFFF"/>
              <w:spacing w:line="259" w:lineRule="auto"/>
              <w:ind w:right="283"/>
              <w:jc w:val="center"/>
              <w:rPr>
                <w:b/>
                <w:bCs/>
                <w:sz w:val="21"/>
                <w:szCs w:val="21"/>
              </w:rPr>
            </w:pPr>
            <w:r w:rsidRPr="00363E78">
              <w:rPr>
                <w:b/>
                <w:bCs/>
                <w:sz w:val="21"/>
                <w:szCs w:val="21"/>
              </w:rPr>
              <w:t xml:space="preserve"> Treasurers Accoun</w:t>
            </w:r>
            <w:r w:rsidRPr="00363E78">
              <w:rPr>
                <w:b/>
                <w:bCs/>
              </w:rPr>
              <w:t>t</w:t>
            </w:r>
          </w:p>
        </w:tc>
        <w:tc>
          <w:tcPr>
            <w:tcW w:w="3538" w:type="dxa"/>
          </w:tcPr>
          <w:p w14:paraId="50ACC347" w14:textId="57728B2B" w:rsidR="00AC53CD" w:rsidRPr="00363E78" w:rsidRDefault="00AC53CD" w:rsidP="00AC53CD">
            <w:pPr>
              <w:shd w:val="clear" w:color="auto" w:fill="FFFFFF"/>
              <w:spacing w:line="259" w:lineRule="auto"/>
              <w:ind w:right="283"/>
              <w:jc w:val="center"/>
              <w:rPr>
                <w:b/>
                <w:bCs/>
                <w:sz w:val="21"/>
                <w:szCs w:val="21"/>
              </w:rPr>
            </w:pPr>
            <w:r w:rsidRPr="00363E78">
              <w:rPr>
                <w:b/>
                <w:bCs/>
                <w:sz w:val="21"/>
                <w:szCs w:val="21"/>
              </w:rPr>
              <w:t>£7,964.67</w:t>
            </w:r>
          </w:p>
        </w:tc>
        <w:tc>
          <w:tcPr>
            <w:tcW w:w="3538" w:type="dxa"/>
          </w:tcPr>
          <w:p w14:paraId="0ECC5190" w14:textId="40155CE8" w:rsidR="00AC53CD" w:rsidRPr="00363E78" w:rsidRDefault="00AC53CD" w:rsidP="00AC53CD">
            <w:pPr>
              <w:shd w:val="clear" w:color="auto" w:fill="FFFFFF"/>
              <w:spacing w:line="259" w:lineRule="auto"/>
              <w:ind w:right="283"/>
              <w:jc w:val="center"/>
              <w:rPr>
                <w:b/>
                <w:bCs/>
                <w:sz w:val="21"/>
                <w:szCs w:val="21"/>
              </w:rPr>
            </w:pPr>
            <w:r w:rsidRPr="00363E78">
              <w:rPr>
                <w:b/>
                <w:bCs/>
                <w:sz w:val="21"/>
                <w:szCs w:val="21"/>
              </w:rPr>
              <w:t>(as of 31</w:t>
            </w:r>
            <w:r w:rsidRPr="00363E78">
              <w:rPr>
                <w:b/>
                <w:bCs/>
                <w:sz w:val="21"/>
                <w:szCs w:val="21"/>
                <w:vertAlign w:val="superscript"/>
              </w:rPr>
              <w:t>st</w:t>
            </w:r>
            <w:r w:rsidRPr="00363E78">
              <w:rPr>
                <w:b/>
                <w:bCs/>
                <w:sz w:val="21"/>
                <w:szCs w:val="21"/>
              </w:rPr>
              <w:t xml:space="preserve"> August 2026)</w:t>
            </w:r>
          </w:p>
        </w:tc>
      </w:tr>
      <w:tr w:rsidR="00AC53CD" w:rsidRPr="00363E78" w14:paraId="53AAAAF2" w14:textId="77777777" w:rsidTr="00E35AA6">
        <w:trPr>
          <w:trHeight w:val="295"/>
        </w:trPr>
        <w:tc>
          <w:tcPr>
            <w:tcW w:w="2273" w:type="dxa"/>
          </w:tcPr>
          <w:p w14:paraId="0DE935C3" w14:textId="44F38AE9" w:rsidR="00AC53CD" w:rsidRPr="00363E78" w:rsidRDefault="00AC53CD" w:rsidP="00AC53CD">
            <w:pPr>
              <w:shd w:val="clear" w:color="auto" w:fill="FFFFFF"/>
              <w:spacing w:line="259" w:lineRule="auto"/>
              <w:ind w:right="283"/>
              <w:jc w:val="center"/>
              <w:rPr>
                <w:b/>
                <w:bCs/>
                <w:sz w:val="21"/>
                <w:szCs w:val="21"/>
              </w:rPr>
            </w:pPr>
            <w:r w:rsidRPr="00363E78">
              <w:rPr>
                <w:b/>
                <w:bCs/>
                <w:sz w:val="21"/>
                <w:szCs w:val="21"/>
              </w:rPr>
              <w:t xml:space="preserve"> Charities Account</w:t>
            </w:r>
          </w:p>
        </w:tc>
        <w:tc>
          <w:tcPr>
            <w:tcW w:w="3538" w:type="dxa"/>
          </w:tcPr>
          <w:p w14:paraId="7455A48D" w14:textId="78351A05" w:rsidR="00AC53CD" w:rsidRPr="00363E78" w:rsidRDefault="00AC53CD" w:rsidP="00AC53CD">
            <w:pPr>
              <w:shd w:val="clear" w:color="auto" w:fill="FFFFFF"/>
              <w:spacing w:line="259" w:lineRule="auto"/>
              <w:ind w:right="283"/>
              <w:jc w:val="center"/>
              <w:rPr>
                <w:b/>
                <w:bCs/>
                <w:sz w:val="21"/>
                <w:szCs w:val="21"/>
              </w:rPr>
            </w:pPr>
            <w:r w:rsidRPr="00363E78">
              <w:rPr>
                <w:b/>
                <w:bCs/>
                <w:sz w:val="21"/>
                <w:szCs w:val="21"/>
              </w:rPr>
              <w:t>£456.57</w:t>
            </w:r>
          </w:p>
        </w:tc>
        <w:tc>
          <w:tcPr>
            <w:tcW w:w="3538" w:type="dxa"/>
          </w:tcPr>
          <w:p w14:paraId="14969A74" w14:textId="71F1C3B5" w:rsidR="00AC53CD" w:rsidRPr="00363E78" w:rsidRDefault="00AC53CD" w:rsidP="00AC53CD">
            <w:pPr>
              <w:shd w:val="clear" w:color="auto" w:fill="FFFFFF"/>
              <w:spacing w:line="259" w:lineRule="auto"/>
              <w:ind w:right="283"/>
              <w:jc w:val="center"/>
              <w:rPr>
                <w:b/>
                <w:bCs/>
                <w:sz w:val="21"/>
                <w:szCs w:val="21"/>
              </w:rPr>
            </w:pPr>
            <w:r w:rsidRPr="00363E78">
              <w:rPr>
                <w:b/>
                <w:bCs/>
                <w:sz w:val="21"/>
                <w:szCs w:val="21"/>
              </w:rPr>
              <w:t>(as of 31</w:t>
            </w:r>
            <w:r w:rsidRPr="00363E78">
              <w:rPr>
                <w:b/>
                <w:bCs/>
                <w:sz w:val="21"/>
                <w:szCs w:val="21"/>
                <w:vertAlign w:val="superscript"/>
              </w:rPr>
              <w:t>st</w:t>
            </w:r>
            <w:r w:rsidRPr="00363E78">
              <w:rPr>
                <w:b/>
                <w:bCs/>
                <w:sz w:val="21"/>
                <w:szCs w:val="21"/>
              </w:rPr>
              <w:t xml:space="preserve"> August 2026)</w:t>
            </w:r>
          </w:p>
        </w:tc>
      </w:tr>
      <w:tr w:rsidR="00AC53CD" w:rsidRPr="00363E78" w14:paraId="1600DB17" w14:textId="77777777" w:rsidTr="00E35AA6">
        <w:trPr>
          <w:trHeight w:val="303"/>
        </w:trPr>
        <w:tc>
          <w:tcPr>
            <w:tcW w:w="2273" w:type="dxa"/>
          </w:tcPr>
          <w:p w14:paraId="556CE2F9" w14:textId="5AAFAEC9" w:rsidR="00AC53CD" w:rsidRPr="00363E78" w:rsidRDefault="00AC53CD" w:rsidP="00AC53CD">
            <w:pPr>
              <w:shd w:val="clear" w:color="auto" w:fill="FFFFFF"/>
              <w:spacing w:line="259" w:lineRule="auto"/>
              <w:ind w:right="283"/>
              <w:jc w:val="center"/>
              <w:rPr>
                <w:b/>
                <w:bCs/>
                <w:sz w:val="21"/>
                <w:szCs w:val="21"/>
              </w:rPr>
            </w:pPr>
            <w:r w:rsidRPr="00363E78">
              <w:rPr>
                <w:b/>
                <w:bCs/>
                <w:sz w:val="21"/>
                <w:szCs w:val="21"/>
              </w:rPr>
              <w:t xml:space="preserve"> Village Green Acct</w:t>
            </w:r>
          </w:p>
        </w:tc>
        <w:tc>
          <w:tcPr>
            <w:tcW w:w="3538" w:type="dxa"/>
          </w:tcPr>
          <w:p w14:paraId="2E6B6FB0" w14:textId="17217B84" w:rsidR="00AC53CD" w:rsidRPr="00363E78" w:rsidRDefault="00AC53CD" w:rsidP="00AC53CD">
            <w:pPr>
              <w:shd w:val="clear" w:color="auto" w:fill="FFFFFF"/>
              <w:spacing w:line="259" w:lineRule="auto"/>
              <w:ind w:right="283"/>
              <w:jc w:val="center"/>
              <w:rPr>
                <w:b/>
                <w:bCs/>
                <w:sz w:val="21"/>
                <w:szCs w:val="21"/>
              </w:rPr>
            </w:pPr>
            <w:r w:rsidRPr="00363E78">
              <w:rPr>
                <w:b/>
                <w:bCs/>
                <w:sz w:val="21"/>
                <w:szCs w:val="21"/>
              </w:rPr>
              <w:t>£66,945.41</w:t>
            </w:r>
          </w:p>
        </w:tc>
        <w:tc>
          <w:tcPr>
            <w:tcW w:w="3538" w:type="dxa"/>
          </w:tcPr>
          <w:p w14:paraId="6AA88FC5" w14:textId="6E5E6E77" w:rsidR="00AC53CD" w:rsidRPr="00363E78" w:rsidRDefault="00AC53CD" w:rsidP="00AC53CD">
            <w:pPr>
              <w:shd w:val="clear" w:color="auto" w:fill="FFFFFF"/>
              <w:spacing w:line="259" w:lineRule="auto"/>
              <w:ind w:right="283"/>
              <w:jc w:val="center"/>
              <w:rPr>
                <w:b/>
                <w:bCs/>
                <w:sz w:val="21"/>
                <w:szCs w:val="21"/>
              </w:rPr>
            </w:pPr>
            <w:r w:rsidRPr="00363E78">
              <w:rPr>
                <w:b/>
                <w:bCs/>
                <w:sz w:val="21"/>
                <w:szCs w:val="21"/>
              </w:rPr>
              <w:t>(as of 31</w:t>
            </w:r>
            <w:r w:rsidRPr="00363E78">
              <w:rPr>
                <w:b/>
                <w:bCs/>
                <w:sz w:val="21"/>
                <w:szCs w:val="21"/>
                <w:vertAlign w:val="superscript"/>
              </w:rPr>
              <w:t>st</w:t>
            </w:r>
            <w:r w:rsidRPr="00363E78">
              <w:rPr>
                <w:b/>
                <w:bCs/>
                <w:sz w:val="21"/>
                <w:szCs w:val="21"/>
              </w:rPr>
              <w:t xml:space="preserve"> August 2026)</w:t>
            </w:r>
          </w:p>
        </w:tc>
      </w:tr>
      <w:tr w:rsidR="00AC53CD" w:rsidRPr="00363E78" w14:paraId="2F10516B" w14:textId="77777777" w:rsidTr="00E35AA6">
        <w:trPr>
          <w:trHeight w:val="303"/>
        </w:trPr>
        <w:tc>
          <w:tcPr>
            <w:tcW w:w="2273" w:type="dxa"/>
          </w:tcPr>
          <w:p w14:paraId="71757350" w14:textId="7A6BB184" w:rsidR="00AC53CD" w:rsidRPr="00363E78" w:rsidRDefault="00AC53CD" w:rsidP="00AC53CD">
            <w:pPr>
              <w:shd w:val="clear" w:color="auto" w:fill="FFFFFF"/>
              <w:spacing w:line="259" w:lineRule="auto"/>
              <w:ind w:right="283"/>
              <w:jc w:val="center"/>
              <w:rPr>
                <w:b/>
                <w:bCs/>
                <w:sz w:val="21"/>
                <w:szCs w:val="21"/>
              </w:rPr>
            </w:pPr>
            <w:r w:rsidRPr="00363E78">
              <w:rPr>
                <w:b/>
                <w:bCs/>
                <w:sz w:val="21"/>
                <w:szCs w:val="21"/>
              </w:rPr>
              <w:t xml:space="preserve"> Play Area Account</w:t>
            </w:r>
          </w:p>
        </w:tc>
        <w:tc>
          <w:tcPr>
            <w:tcW w:w="3538" w:type="dxa"/>
          </w:tcPr>
          <w:p w14:paraId="2A938BC0" w14:textId="0237193F" w:rsidR="00AC53CD" w:rsidRPr="00363E78" w:rsidRDefault="00AC53CD" w:rsidP="00AC53CD">
            <w:pPr>
              <w:shd w:val="clear" w:color="auto" w:fill="FFFFFF"/>
              <w:spacing w:line="259" w:lineRule="auto"/>
              <w:ind w:right="283"/>
              <w:jc w:val="center"/>
              <w:rPr>
                <w:b/>
                <w:bCs/>
                <w:sz w:val="21"/>
                <w:szCs w:val="21"/>
              </w:rPr>
            </w:pPr>
            <w:r w:rsidRPr="00363E78">
              <w:rPr>
                <w:b/>
                <w:bCs/>
                <w:sz w:val="21"/>
                <w:szCs w:val="21"/>
              </w:rPr>
              <w:t>£8,278.77</w:t>
            </w:r>
          </w:p>
        </w:tc>
        <w:tc>
          <w:tcPr>
            <w:tcW w:w="3538" w:type="dxa"/>
          </w:tcPr>
          <w:p w14:paraId="7964FB98" w14:textId="4CA89CCC" w:rsidR="00AC53CD" w:rsidRPr="00363E78" w:rsidRDefault="00AC53CD" w:rsidP="00AC53CD">
            <w:pPr>
              <w:shd w:val="clear" w:color="auto" w:fill="FFFFFF"/>
              <w:spacing w:line="259" w:lineRule="auto"/>
              <w:ind w:right="283"/>
              <w:jc w:val="center"/>
              <w:rPr>
                <w:b/>
                <w:bCs/>
                <w:sz w:val="21"/>
                <w:szCs w:val="21"/>
              </w:rPr>
            </w:pPr>
            <w:r w:rsidRPr="00363E78">
              <w:rPr>
                <w:b/>
                <w:bCs/>
                <w:sz w:val="21"/>
                <w:szCs w:val="21"/>
              </w:rPr>
              <w:t>(as of 31</w:t>
            </w:r>
            <w:r w:rsidRPr="00363E78">
              <w:rPr>
                <w:b/>
                <w:bCs/>
                <w:sz w:val="21"/>
                <w:szCs w:val="21"/>
                <w:vertAlign w:val="superscript"/>
              </w:rPr>
              <w:t>st</w:t>
            </w:r>
            <w:r w:rsidRPr="00363E78">
              <w:rPr>
                <w:b/>
                <w:bCs/>
                <w:sz w:val="21"/>
                <w:szCs w:val="21"/>
              </w:rPr>
              <w:t xml:space="preserve"> August 2026)</w:t>
            </w:r>
          </w:p>
        </w:tc>
      </w:tr>
      <w:tr w:rsidR="00AC53CD" w:rsidRPr="00363E78" w14:paraId="36319395" w14:textId="77777777" w:rsidTr="00E35AA6">
        <w:trPr>
          <w:trHeight w:val="303"/>
        </w:trPr>
        <w:tc>
          <w:tcPr>
            <w:tcW w:w="2273" w:type="dxa"/>
          </w:tcPr>
          <w:p w14:paraId="22318418" w14:textId="7A8D20C6" w:rsidR="00AC53CD" w:rsidRPr="00363E78" w:rsidRDefault="00AC53CD" w:rsidP="00AC53CD">
            <w:pPr>
              <w:shd w:val="clear" w:color="auto" w:fill="FFFFFF"/>
              <w:spacing w:line="259" w:lineRule="auto"/>
              <w:ind w:right="283"/>
              <w:jc w:val="center"/>
              <w:rPr>
                <w:b/>
                <w:bCs/>
                <w:sz w:val="21"/>
                <w:szCs w:val="21"/>
              </w:rPr>
            </w:pPr>
            <w:r w:rsidRPr="00363E78">
              <w:rPr>
                <w:b/>
                <w:bCs/>
                <w:sz w:val="21"/>
                <w:szCs w:val="21"/>
              </w:rPr>
              <w:t xml:space="preserve"> Fishing Club Account</w:t>
            </w:r>
          </w:p>
        </w:tc>
        <w:tc>
          <w:tcPr>
            <w:tcW w:w="3538" w:type="dxa"/>
          </w:tcPr>
          <w:p w14:paraId="6904E191" w14:textId="196E7BC1" w:rsidR="00AC53CD" w:rsidRPr="00363E78" w:rsidRDefault="00AC53CD" w:rsidP="00AC53CD">
            <w:pPr>
              <w:shd w:val="clear" w:color="auto" w:fill="FFFFFF"/>
              <w:spacing w:line="259" w:lineRule="auto"/>
              <w:ind w:right="283"/>
              <w:jc w:val="center"/>
              <w:rPr>
                <w:rFonts w:cs="Arial"/>
                <w:b/>
                <w:bCs/>
                <w:sz w:val="21"/>
                <w:szCs w:val="21"/>
              </w:rPr>
            </w:pPr>
            <w:r w:rsidRPr="00363E78">
              <w:rPr>
                <w:b/>
                <w:bCs/>
                <w:sz w:val="21"/>
                <w:szCs w:val="21"/>
              </w:rPr>
              <w:t>£2,316.22</w:t>
            </w:r>
          </w:p>
        </w:tc>
        <w:tc>
          <w:tcPr>
            <w:tcW w:w="3538" w:type="dxa"/>
          </w:tcPr>
          <w:p w14:paraId="7B4E5DBA" w14:textId="77B9C260" w:rsidR="00AC53CD" w:rsidRPr="00363E78" w:rsidRDefault="00AC53CD" w:rsidP="00AC53CD">
            <w:pPr>
              <w:shd w:val="clear" w:color="auto" w:fill="FFFFFF"/>
              <w:spacing w:line="259" w:lineRule="auto"/>
              <w:ind w:right="283"/>
              <w:jc w:val="center"/>
              <w:rPr>
                <w:rFonts w:cs="Arial"/>
                <w:b/>
                <w:bCs/>
                <w:sz w:val="21"/>
                <w:szCs w:val="21"/>
              </w:rPr>
            </w:pPr>
            <w:r w:rsidRPr="00363E78">
              <w:rPr>
                <w:b/>
                <w:bCs/>
                <w:sz w:val="21"/>
                <w:szCs w:val="21"/>
              </w:rPr>
              <w:t>(as of 31</w:t>
            </w:r>
            <w:r w:rsidRPr="00363E78">
              <w:rPr>
                <w:b/>
                <w:bCs/>
                <w:sz w:val="21"/>
                <w:szCs w:val="21"/>
                <w:vertAlign w:val="superscript"/>
              </w:rPr>
              <w:t>st</w:t>
            </w:r>
            <w:r w:rsidRPr="00363E78">
              <w:rPr>
                <w:b/>
                <w:bCs/>
                <w:sz w:val="21"/>
                <w:szCs w:val="21"/>
              </w:rPr>
              <w:t xml:space="preserve"> August 2026)</w:t>
            </w:r>
          </w:p>
        </w:tc>
      </w:tr>
    </w:tbl>
    <w:p w14:paraId="48D668EF" w14:textId="4329F9A3" w:rsidR="00C54E68" w:rsidRPr="00363E78" w:rsidRDefault="00C54E68" w:rsidP="001B3FB9">
      <w:pPr>
        <w:numPr>
          <w:ilvl w:val="0"/>
          <w:numId w:val="30"/>
        </w:numPr>
        <w:shd w:val="clear" w:color="auto" w:fill="FFFFFF"/>
        <w:spacing w:before="100" w:beforeAutospacing="1" w:after="100" w:afterAutospacing="1"/>
        <w:rPr>
          <w:rFonts w:eastAsia="Times New Roman" w:cs="Calibri"/>
          <w:sz w:val="21"/>
          <w:szCs w:val="21"/>
          <w:u w:val="single"/>
          <w:lang w:eastAsia="en-GB"/>
        </w:rPr>
      </w:pPr>
      <w:r w:rsidRPr="00363E78">
        <w:rPr>
          <w:b/>
          <w:bCs/>
          <w:sz w:val="21"/>
          <w:szCs w:val="21"/>
        </w:rPr>
        <w:t xml:space="preserve">Income:  </w:t>
      </w:r>
    </w:p>
    <w:p w14:paraId="64847C54" w14:textId="77777777" w:rsidR="00C54E68" w:rsidRPr="00363E78" w:rsidRDefault="00C54E68" w:rsidP="00C54E68">
      <w:pPr>
        <w:tabs>
          <w:tab w:val="left" w:pos="567"/>
        </w:tabs>
        <w:ind w:right="283"/>
        <w:rPr>
          <w:sz w:val="21"/>
          <w:szCs w:val="21"/>
        </w:rPr>
      </w:pPr>
      <w:r w:rsidRPr="00363E78">
        <w:rPr>
          <w:sz w:val="21"/>
          <w:szCs w:val="21"/>
        </w:rPr>
        <w:tab/>
      </w:r>
      <w:r w:rsidRPr="00363E78">
        <w:rPr>
          <w:sz w:val="21"/>
          <w:szCs w:val="21"/>
        </w:rPr>
        <w:tab/>
        <w:t>Treasurers Account: Please see PC finance spreadsheet available on the website</w:t>
      </w:r>
    </w:p>
    <w:p w14:paraId="49A284BF" w14:textId="4CEC1E87" w:rsidR="00C54E68" w:rsidRPr="00363E78" w:rsidRDefault="00C54E68" w:rsidP="00C54E68">
      <w:pPr>
        <w:tabs>
          <w:tab w:val="left" w:pos="567"/>
        </w:tabs>
        <w:ind w:right="283"/>
        <w:rPr>
          <w:rFonts w:cs="Arial"/>
          <w:sz w:val="21"/>
          <w:szCs w:val="21"/>
        </w:rPr>
      </w:pPr>
      <w:r w:rsidRPr="00363E78">
        <w:rPr>
          <w:sz w:val="21"/>
          <w:szCs w:val="21"/>
        </w:rPr>
        <w:tab/>
      </w:r>
      <w:r w:rsidRPr="00363E78">
        <w:rPr>
          <w:sz w:val="21"/>
          <w:szCs w:val="21"/>
        </w:rPr>
        <w:tab/>
      </w:r>
      <w:r w:rsidRPr="00363E78">
        <w:rPr>
          <w:rFonts w:cs="Arial"/>
          <w:sz w:val="21"/>
          <w:szCs w:val="21"/>
        </w:rPr>
        <w:t>Village Green Account: Interest £</w:t>
      </w:r>
    </w:p>
    <w:p w14:paraId="7ACB723E" w14:textId="43EB0519" w:rsidR="00C54E68" w:rsidRPr="00363E78" w:rsidRDefault="00C54E68" w:rsidP="00C54E68">
      <w:pPr>
        <w:tabs>
          <w:tab w:val="left" w:pos="567"/>
        </w:tabs>
        <w:ind w:right="283"/>
        <w:rPr>
          <w:rFonts w:cs="Arial"/>
          <w:sz w:val="21"/>
          <w:szCs w:val="21"/>
        </w:rPr>
      </w:pPr>
      <w:r w:rsidRPr="00363E78">
        <w:rPr>
          <w:rFonts w:cs="Arial"/>
          <w:sz w:val="21"/>
          <w:szCs w:val="21"/>
        </w:rPr>
        <w:tab/>
      </w:r>
      <w:r w:rsidRPr="00363E78">
        <w:rPr>
          <w:rFonts w:cs="Arial"/>
          <w:sz w:val="21"/>
          <w:szCs w:val="21"/>
        </w:rPr>
        <w:tab/>
        <w:t>Savings Account: Interest: £0.</w:t>
      </w:r>
      <w:r w:rsidR="002D1B1B" w:rsidRPr="00363E78">
        <w:rPr>
          <w:rFonts w:cs="Arial"/>
          <w:sz w:val="21"/>
          <w:szCs w:val="21"/>
        </w:rPr>
        <w:t>44</w:t>
      </w:r>
    </w:p>
    <w:p w14:paraId="69EAB313" w14:textId="77777777" w:rsidR="00C54E68" w:rsidRPr="00363E78" w:rsidRDefault="00C54E68" w:rsidP="00C54E68">
      <w:pPr>
        <w:tabs>
          <w:tab w:val="left" w:pos="567"/>
        </w:tabs>
        <w:ind w:right="283"/>
        <w:rPr>
          <w:rFonts w:cs="Arial"/>
          <w:sz w:val="21"/>
          <w:szCs w:val="21"/>
        </w:rPr>
      </w:pPr>
      <w:r w:rsidRPr="00363E78">
        <w:rPr>
          <w:rFonts w:cs="Arial"/>
          <w:sz w:val="21"/>
          <w:szCs w:val="21"/>
        </w:rPr>
        <w:tab/>
      </w:r>
      <w:r w:rsidRPr="00363E78">
        <w:rPr>
          <w:rFonts w:cs="Arial"/>
          <w:sz w:val="21"/>
          <w:szCs w:val="21"/>
        </w:rPr>
        <w:tab/>
        <w:t>Play Area Account: Please see finance spreadsheet available on the website</w:t>
      </w:r>
    </w:p>
    <w:p w14:paraId="5AE8625B" w14:textId="77777777" w:rsidR="002F76D3" w:rsidRPr="00363E78" w:rsidRDefault="002F76D3" w:rsidP="00C54E68">
      <w:pPr>
        <w:tabs>
          <w:tab w:val="left" w:pos="567"/>
        </w:tabs>
        <w:ind w:right="283"/>
        <w:rPr>
          <w:rFonts w:cs="Arial"/>
          <w:sz w:val="21"/>
          <w:szCs w:val="21"/>
        </w:rPr>
      </w:pPr>
    </w:p>
    <w:p w14:paraId="4B044921" w14:textId="77777777" w:rsidR="00BA2FE1" w:rsidRPr="00363E78" w:rsidRDefault="00BA2FE1" w:rsidP="00BA2FE1">
      <w:pPr>
        <w:shd w:val="clear" w:color="auto" w:fill="FFFFFF"/>
        <w:ind w:right="283"/>
        <w:rPr>
          <w:b/>
          <w:sz w:val="21"/>
          <w:szCs w:val="21"/>
        </w:rPr>
      </w:pPr>
    </w:p>
    <w:p w14:paraId="5B9E9C40" w14:textId="77777777" w:rsidR="00AC4069" w:rsidRPr="00363E78" w:rsidRDefault="00C54E68" w:rsidP="00AC4069">
      <w:pPr>
        <w:numPr>
          <w:ilvl w:val="0"/>
          <w:numId w:val="1"/>
        </w:numPr>
        <w:shd w:val="clear" w:color="auto" w:fill="FFFFFF"/>
        <w:ind w:right="283"/>
        <w:rPr>
          <w:b/>
          <w:sz w:val="21"/>
          <w:szCs w:val="21"/>
        </w:rPr>
      </w:pPr>
      <w:r w:rsidRPr="00363E78">
        <w:rPr>
          <w:b/>
          <w:sz w:val="21"/>
          <w:szCs w:val="21"/>
        </w:rPr>
        <w:t xml:space="preserve">Parish Council Business </w:t>
      </w:r>
      <w:r w:rsidRPr="00363E78">
        <w:rPr>
          <w:sz w:val="21"/>
          <w:szCs w:val="21"/>
        </w:rPr>
        <w:t xml:space="preserve"> </w:t>
      </w:r>
      <w:bookmarkStart w:id="1" w:name="_Hlk198739380"/>
    </w:p>
    <w:bookmarkEnd w:id="1"/>
    <w:p w14:paraId="7C5331C7" w14:textId="77777777" w:rsidR="00AC53CD" w:rsidRPr="00363E78" w:rsidRDefault="00AC53CD" w:rsidP="00AC53CD">
      <w:pPr>
        <w:numPr>
          <w:ilvl w:val="0"/>
          <w:numId w:val="30"/>
        </w:numPr>
        <w:shd w:val="clear" w:color="auto" w:fill="FFFFFF"/>
        <w:spacing w:before="100" w:beforeAutospacing="1" w:after="100" w:afterAutospacing="1"/>
        <w:rPr>
          <w:rFonts w:eastAsia="Times New Roman" w:cs="Calibri"/>
          <w:sz w:val="21"/>
          <w:szCs w:val="21"/>
          <w:u w:val="single"/>
          <w:lang w:eastAsia="en-GB"/>
        </w:rPr>
      </w:pPr>
      <w:r w:rsidRPr="00363E78">
        <w:rPr>
          <w:rFonts w:eastAsia="Times New Roman" w:cs="Calibri"/>
          <w:sz w:val="21"/>
          <w:szCs w:val="21"/>
          <w:u w:val="single"/>
          <w:lang w:eastAsia="en-GB"/>
        </w:rPr>
        <w:t>Asylum Centre Proposal</w:t>
      </w:r>
    </w:p>
    <w:p w14:paraId="1EA9AD0F" w14:textId="77777777" w:rsidR="00AC53CD" w:rsidRPr="00363E78" w:rsidRDefault="00AC53CD" w:rsidP="00AC53CD">
      <w:pPr>
        <w:pStyle w:val="ListParagraph"/>
        <w:numPr>
          <w:ilvl w:val="0"/>
          <w:numId w:val="6"/>
        </w:numPr>
        <w:ind w:right="57"/>
        <w:rPr>
          <w:rFonts w:eastAsia="Times New Roman" w:cs="Calibri"/>
          <w:sz w:val="21"/>
          <w:szCs w:val="21"/>
          <w:u w:val="single"/>
          <w:lang w:eastAsia="en-GB"/>
        </w:rPr>
      </w:pPr>
      <w:r w:rsidRPr="00363E78">
        <w:rPr>
          <w:rFonts w:eastAsia="Times New Roman" w:cs="Calibri"/>
          <w:sz w:val="21"/>
          <w:szCs w:val="21"/>
          <w:u w:val="single"/>
          <w:lang w:eastAsia="en-GB"/>
        </w:rPr>
        <w:t xml:space="preserve">Terms of reference for </w:t>
      </w:r>
      <w:r w:rsidRPr="00363E78">
        <w:rPr>
          <w:sz w:val="21"/>
          <w:szCs w:val="21"/>
          <w:u w:val="single"/>
        </w:rPr>
        <w:t>Advisory</w:t>
      </w:r>
      <w:r w:rsidRPr="00363E78">
        <w:rPr>
          <w:rFonts w:eastAsia="Times New Roman" w:cs="Calibri"/>
          <w:sz w:val="21"/>
          <w:szCs w:val="21"/>
          <w:u w:val="single"/>
          <w:lang w:eastAsia="en-GB"/>
        </w:rPr>
        <w:t xml:space="preserve"> Groups</w:t>
      </w:r>
    </w:p>
    <w:p w14:paraId="6E60E566" w14:textId="47260BBA"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lastRenderedPageBreak/>
        <w:t>Cllr Lewin shared the draft Terms of Reference regarding Advisory Groups to Parish Councils, with Councillors.</w:t>
      </w:r>
      <w:r w:rsidR="00475D15" w:rsidRPr="00363E78">
        <w:rPr>
          <w:rFonts w:eastAsia="Times New Roman" w:cs="Calibri"/>
          <w:sz w:val="21"/>
          <w:szCs w:val="21"/>
          <w:lang w:eastAsia="en-GB"/>
        </w:rPr>
        <w:t xml:space="preserve"> </w:t>
      </w:r>
      <w:r w:rsidR="000A4175" w:rsidRPr="00363E78">
        <w:rPr>
          <w:rFonts w:eastAsia="Times New Roman" w:cs="Calibri"/>
          <w:sz w:val="21"/>
          <w:szCs w:val="21"/>
          <w:lang w:eastAsia="en-GB"/>
        </w:rPr>
        <w:t>This document is in line with NALC advice and our standing orders.</w:t>
      </w:r>
    </w:p>
    <w:p w14:paraId="164D68CD"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Cllr Lewin proposed adopting the Terms of Reference to be used for any and all Advisory Groups formed by the Parish Council. The proposal was seconded by Cllr Cartwright and unanimously approved.</w:t>
      </w:r>
    </w:p>
    <w:p w14:paraId="32BA45EF" w14:textId="5C669071"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 xml:space="preserve">Cllr Goss proposed that the Site A Community Impact group be an independent group from the Parish Council similar to the model used by </w:t>
      </w:r>
      <w:proofErr w:type="spellStart"/>
      <w:r w:rsidRPr="00363E78">
        <w:rPr>
          <w:rFonts w:eastAsia="Times New Roman" w:cs="Calibri"/>
          <w:sz w:val="21"/>
          <w:szCs w:val="21"/>
          <w:lang w:eastAsia="en-GB"/>
        </w:rPr>
        <w:t>Ambroseden</w:t>
      </w:r>
      <w:proofErr w:type="spellEnd"/>
      <w:r w:rsidRPr="00363E78">
        <w:rPr>
          <w:rFonts w:eastAsia="Times New Roman" w:cs="Calibri"/>
          <w:sz w:val="21"/>
          <w:szCs w:val="21"/>
          <w:lang w:eastAsia="en-GB"/>
        </w:rPr>
        <w:t xml:space="preserve"> Parish Council. This will allow the Site A Community Impact Group the freedom to act independently </w:t>
      </w:r>
      <w:r w:rsidR="000A4175" w:rsidRPr="00363E78">
        <w:rPr>
          <w:rFonts w:eastAsia="Times New Roman" w:cs="Calibri"/>
          <w:sz w:val="21"/>
          <w:szCs w:val="21"/>
          <w:lang w:eastAsia="en-GB"/>
        </w:rPr>
        <w:t xml:space="preserve">and at their own speed </w:t>
      </w:r>
      <w:r w:rsidRPr="00363E78">
        <w:rPr>
          <w:rFonts w:eastAsia="Times New Roman" w:cs="Calibri"/>
          <w:sz w:val="21"/>
          <w:szCs w:val="21"/>
          <w:lang w:eastAsia="en-GB"/>
        </w:rPr>
        <w:t>whilst still being able to approach the Parish Council for assistance if required.</w:t>
      </w:r>
    </w:p>
    <w:p w14:paraId="2F19A3EA" w14:textId="549D89FC"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b/>
          <w:bCs/>
          <w:sz w:val="21"/>
          <w:szCs w:val="21"/>
          <w:u w:val="single"/>
          <w:lang w:eastAsia="en-GB"/>
        </w:rPr>
        <w:t>Parish Poll / Referendum</w:t>
      </w:r>
      <w:r w:rsidRPr="00363E78">
        <w:rPr>
          <w:rFonts w:eastAsia="Times New Roman" w:cs="Calibri"/>
          <w:sz w:val="21"/>
          <w:szCs w:val="21"/>
          <w:lang w:eastAsia="en-GB"/>
        </w:rPr>
        <w:t xml:space="preserve"> – At the August meeting some residents had expressed an interest in carrying out a referendum similar to that carried out in Piddington. The Clerk confirmed that he had been in contact with Bucks Council who had provided the guidance on Parish Polls / Referendum’s as set out in the Local Government Act. The Council noted that the guidance would apply to a Parish Poll / Referendum that was carried out by the Parish Council, Community group or resident. </w:t>
      </w:r>
    </w:p>
    <w:p w14:paraId="05B2036E"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b/>
          <w:bCs/>
          <w:sz w:val="21"/>
          <w:szCs w:val="21"/>
          <w:u w:val="single"/>
          <w:lang w:eastAsia="en-GB"/>
        </w:rPr>
        <w:t>Ludgershall Parish Council’s formal Objection to the Site A Proposal</w:t>
      </w:r>
      <w:r w:rsidRPr="00363E78">
        <w:rPr>
          <w:rFonts w:eastAsia="Times New Roman" w:cs="Calibri"/>
          <w:sz w:val="21"/>
          <w:szCs w:val="21"/>
          <w:lang w:eastAsia="en-GB"/>
        </w:rPr>
        <w:t xml:space="preserve"> – Cllr Lewin thanked Cllrs Goss and Cartwright for their comments and input in drafting the Council’s objection. The objection was sent to the relevant government department prior to the deadline and has been posted on the website for residents to read.</w:t>
      </w:r>
    </w:p>
    <w:p w14:paraId="193A4803"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b/>
          <w:bCs/>
          <w:sz w:val="21"/>
          <w:szCs w:val="21"/>
          <w:u w:val="single"/>
          <w:lang w:eastAsia="en-GB"/>
        </w:rPr>
        <w:t>Visit of Greg Smith</w:t>
      </w:r>
      <w:r w:rsidRPr="00363E78">
        <w:rPr>
          <w:rFonts w:eastAsia="Times New Roman" w:cs="Calibri"/>
          <w:sz w:val="21"/>
          <w:szCs w:val="21"/>
          <w:lang w:eastAsia="en-GB"/>
        </w:rPr>
        <w:t xml:space="preserve"> – The Clerk to contact the PCSO to enquire if a police presence could be available at the meeting</w:t>
      </w:r>
    </w:p>
    <w:p w14:paraId="6BE965A4"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b/>
          <w:bCs/>
          <w:sz w:val="21"/>
          <w:szCs w:val="21"/>
          <w:u w:val="single"/>
          <w:lang w:eastAsia="en-GB"/>
        </w:rPr>
        <w:t>Documents shared for Parish Council consideration by the Site A Community Impact Group</w:t>
      </w:r>
      <w:r w:rsidRPr="00363E78">
        <w:rPr>
          <w:rFonts w:eastAsia="Times New Roman" w:cs="Calibri"/>
          <w:sz w:val="21"/>
          <w:szCs w:val="21"/>
          <w:lang w:eastAsia="en-GB"/>
        </w:rPr>
        <w:t xml:space="preserve"> –</w:t>
      </w:r>
    </w:p>
    <w:p w14:paraId="73ED3A83"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b/>
          <w:bCs/>
          <w:sz w:val="21"/>
          <w:szCs w:val="21"/>
          <w:u w:val="single"/>
          <w:lang w:eastAsia="en-GB"/>
        </w:rPr>
        <w:t>Terms of reference document</w:t>
      </w:r>
      <w:r w:rsidRPr="00363E78">
        <w:rPr>
          <w:rFonts w:eastAsia="Times New Roman" w:cs="Calibri"/>
          <w:sz w:val="21"/>
          <w:szCs w:val="21"/>
          <w:lang w:eastAsia="en-GB"/>
        </w:rPr>
        <w:t xml:space="preserve"> – Cllr Lewin confirmed that the draft terms of reference from the group was used to help draft the agreed Terms of Reference for Parish Council Advisory Groups.</w:t>
      </w:r>
    </w:p>
    <w:p w14:paraId="6EEAB031"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b/>
          <w:bCs/>
          <w:sz w:val="21"/>
          <w:szCs w:val="21"/>
          <w:u w:val="single"/>
          <w:lang w:eastAsia="en-GB"/>
        </w:rPr>
        <w:t>Safety Plan</w:t>
      </w:r>
      <w:r w:rsidRPr="00363E78">
        <w:rPr>
          <w:rFonts w:eastAsia="Times New Roman" w:cs="Calibri"/>
          <w:sz w:val="21"/>
          <w:szCs w:val="21"/>
          <w:lang w:eastAsia="en-GB"/>
        </w:rPr>
        <w:t xml:space="preserve"> – Councillors confirmed that they had all received a copy of the plan and would review this in greater detail in time for the November Parish Council meeting. </w:t>
      </w:r>
    </w:p>
    <w:p w14:paraId="3C764AB3" w14:textId="54D1652F"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b/>
          <w:bCs/>
          <w:sz w:val="21"/>
          <w:szCs w:val="21"/>
          <w:u w:val="single"/>
          <w:lang w:eastAsia="en-GB"/>
        </w:rPr>
        <w:t>Letter to Bucks Council</w:t>
      </w:r>
      <w:r w:rsidRPr="00363E78">
        <w:rPr>
          <w:rFonts w:eastAsia="Times New Roman" w:cs="Calibri"/>
          <w:sz w:val="21"/>
          <w:szCs w:val="21"/>
          <w:lang w:eastAsia="en-GB"/>
        </w:rPr>
        <w:t xml:space="preserve"> – The Council removed this letter </w:t>
      </w:r>
      <w:r w:rsidR="00101DB1" w:rsidRPr="00363E78">
        <w:rPr>
          <w:rFonts w:eastAsia="Times New Roman" w:cs="Calibri"/>
          <w:sz w:val="21"/>
          <w:szCs w:val="21"/>
          <w:lang w:eastAsia="en-GB"/>
        </w:rPr>
        <w:t xml:space="preserve">from the </w:t>
      </w:r>
      <w:r w:rsidR="00DE2C9F" w:rsidRPr="00363E78">
        <w:rPr>
          <w:rFonts w:eastAsia="Times New Roman" w:cs="Calibri"/>
          <w:sz w:val="21"/>
          <w:szCs w:val="21"/>
          <w:lang w:eastAsia="en-GB"/>
        </w:rPr>
        <w:t xml:space="preserve">list </w:t>
      </w:r>
      <w:r w:rsidR="00C2174A" w:rsidRPr="00363E78">
        <w:rPr>
          <w:rFonts w:eastAsia="Times New Roman" w:cs="Calibri"/>
          <w:sz w:val="21"/>
          <w:szCs w:val="21"/>
          <w:lang w:eastAsia="en-GB"/>
        </w:rPr>
        <w:t xml:space="preserve">of documents </w:t>
      </w:r>
      <w:r w:rsidR="00DE2C9F" w:rsidRPr="00363E78">
        <w:rPr>
          <w:rFonts w:eastAsia="Times New Roman" w:cs="Calibri"/>
          <w:sz w:val="21"/>
          <w:szCs w:val="21"/>
          <w:lang w:eastAsia="en-GB"/>
        </w:rPr>
        <w:t xml:space="preserve">provided for review </w:t>
      </w:r>
      <w:r w:rsidRPr="00363E78">
        <w:rPr>
          <w:rFonts w:eastAsia="Times New Roman" w:cs="Calibri"/>
          <w:sz w:val="21"/>
          <w:szCs w:val="21"/>
          <w:lang w:eastAsia="en-GB"/>
        </w:rPr>
        <w:t xml:space="preserve">as Bucks Council has </w:t>
      </w:r>
      <w:r w:rsidR="00DE2C9F" w:rsidRPr="00363E78">
        <w:rPr>
          <w:rFonts w:eastAsia="Times New Roman" w:cs="Calibri"/>
          <w:sz w:val="21"/>
          <w:szCs w:val="21"/>
          <w:lang w:eastAsia="en-GB"/>
        </w:rPr>
        <w:t xml:space="preserve">now </w:t>
      </w:r>
      <w:r w:rsidRPr="00363E78">
        <w:rPr>
          <w:rFonts w:eastAsia="Times New Roman" w:cs="Calibri"/>
          <w:sz w:val="21"/>
          <w:szCs w:val="21"/>
          <w:lang w:eastAsia="en-GB"/>
        </w:rPr>
        <w:t xml:space="preserve">issued its official statement on the proposal </w:t>
      </w:r>
    </w:p>
    <w:p w14:paraId="211C9B75" w14:textId="67CDB09F"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b/>
          <w:bCs/>
          <w:sz w:val="21"/>
          <w:szCs w:val="21"/>
          <w:u w:val="single"/>
          <w:lang w:eastAsia="en-GB"/>
        </w:rPr>
        <w:t>Pro forma letter for residents</w:t>
      </w:r>
      <w:r w:rsidRPr="00363E78">
        <w:rPr>
          <w:rFonts w:eastAsia="Times New Roman" w:cs="Calibri"/>
          <w:sz w:val="21"/>
          <w:szCs w:val="21"/>
          <w:lang w:eastAsia="en-GB"/>
        </w:rPr>
        <w:t xml:space="preserve"> – The Council acknowledged the validity of the letter but would need to redraft parts of the letter</w:t>
      </w:r>
      <w:r w:rsidR="00A02984" w:rsidRPr="00363E78">
        <w:rPr>
          <w:rFonts w:eastAsia="Times New Roman" w:cs="Calibri"/>
          <w:sz w:val="21"/>
          <w:szCs w:val="21"/>
          <w:lang w:eastAsia="en-GB"/>
        </w:rPr>
        <w:t xml:space="preserve"> and shorten it for residents.</w:t>
      </w:r>
    </w:p>
    <w:p w14:paraId="61849698" w14:textId="7C8E84C3"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b/>
          <w:bCs/>
          <w:sz w:val="21"/>
          <w:szCs w:val="21"/>
          <w:u w:val="single"/>
          <w:lang w:eastAsia="en-GB"/>
        </w:rPr>
        <w:t>Update letter to residents</w:t>
      </w:r>
      <w:r w:rsidRPr="00363E78">
        <w:rPr>
          <w:rFonts w:eastAsia="Times New Roman" w:cs="Calibri"/>
          <w:sz w:val="21"/>
          <w:szCs w:val="21"/>
          <w:lang w:eastAsia="en-GB"/>
        </w:rPr>
        <w:t xml:space="preserve"> – The Council resolved that this letter would need to be amen</w:t>
      </w:r>
      <w:r w:rsidR="002E264A" w:rsidRPr="00363E78">
        <w:rPr>
          <w:rFonts w:eastAsia="Times New Roman" w:cs="Calibri"/>
          <w:sz w:val="21"/>
          <w:szCs w:val="21"/>
          <w:lang w:eastAsia="en-GB"/>
        </w:rPr>
        <w:t>d</w:t>
      </w:r>
      <w:r w:rsidRPr="00363E78">
        <w:rPr>
          <w:rFonts w:eastAsia="Times New Roman" w:cs="Calibri"/>
          <w:sz w:val="21"/>
          <w:szCs w:val="21"/>
          <w:lang w:eastAsia="en-GB"/>
        </w:rPr>
        <w:t xml:space="preserve">ed </w:t>
      </w:r>
      <w:r w:rsidR="00657A84" w:rsidRPr="00363E78">
        <w:rPr>
          <w:rFonts w:eastAsia="Times New Roman" w:cs="Calibri"/>
          <w:sz w:val="21"/>
          <w:szCs w:val="21"/>
          <w:lang w:eastAsia="en-GB"/>
        </w:rPr>
        <w:t xml:space="preserve">before being circulated </w:t>
      </w:r>
      <w:r w:rsidR="00BE49B9" w:rsidRPr="00363E78">
        <w:rPr>
          <w:rFonts w:eastAsia="Times New Roman" w:cs="Calibri"/>
          <w:sz w:val="21"/>
          <w:szCs w:val="21"/>
          <w:lang w:eastAsia="en-GB"/>
        </w:rPr>
        <w:t xml:space="preserve">so as to ensure it is up to date and </w:t>
      </w:r>
      <w:r w:rsidRPr="00363E78">
        <w:rPr>
          <w:rFonts w:eastAsia="Times New Roman" w:cs="Calibri"/>
          <w:sz w:val="21"/>
          <w:szCs w:val="21"/>
          <w:lang w:eastAsia="en-GB"/>
        </w:rPr>
        <w:t xml:space="preserve">to inform residents that the Site A Community Impact Group will be an independent group. Cllr Lewin and the Clerk to re-draft the letter </w:t>
      </w:r>
      <w:r w:rsidR="00BE49B9" w:rsidRPr="00363E78">
        <w:rPr>
          <w:rFonts w:eastAsia="Times New Roman" w:cs="Calibri"/>
          <w:sz w:val="21"/>
          <w:szCs w:val="21"/>
          <w:lang w:eastAsia="en-GB"/>
        </w:rPr>
        <w:t xml:space="preserve">and circulate to councillors for approval </w:t>
      </w:r>
      <w:r w:rsidRPr="00363E78">
        <w:rPr>
          <w:rFonts w:eastAsia="Times New Roman" w:cs="Calibri"/>
          <w:sz w:val="21"/>
          <w:szCs w:val="21"/>
          <w:lang w:eastAsia="en-GB"/>
        </w:rPr>
        <w:t>in October 2026.</w:t>
      </w:r>
    </w:p>
    <w:p w14:paraId="36921CD0" w14:textId="77777777" w:rsidR="00AC53CD" w:rsidRPr="00363E78" w:rsidRDefault="00AC53CD" w:rsidP="00AC53CD">
      <w:pPr>
        <w:numPr>
          <w:ilvl w:val="0"/>
          <w:numId w:val="30"/>
        </w:numPr>
        <w:shd w:val="clear" w:color="auto" w:fill="FFFFFF"/>
        <w:spacing w:before="100" w:beforeAutospacing="1" w:after="100" w:afterAutospacing="1"/>
        <w:rPr>
          <w:rFonts w:eastAsia="Times New Roman" w:cs="Calibri"/>
          <w:sz w:val="21"/>
          <w:szCs w:val="21"/>
          <w:u w:val="single"/>
          <w:lang w:eastAsia="en-GB"/>
        </w:rPr>
      </w:pPr>
      <w:r w:rsidRPr="00363E78">
        <w:rPr>
          <w:rFonts w:eastAsia="Times New Roman" w:cs="Calibri"/>
          <w:sz w:val="21"/>
          <w:szCs w:val="21"/>
          <w:u w:val="single"/>
          <w:lang w:eastAsia="en-GB"/>
        </w:rPr>
        <w:t>Section 137 Grants</w:t>
      </w:r>
    </w:p>
    <w:p w14:paraId="1E681801" w14:textId="0CF9B5C9"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Cllr Lewin proposed a contribution of £</w:t>
      </w:r>
      <w:r w:rsidR="000A4175" w:rsidRPr="00363E78">
        <w:rPr>
          <w:rFonts w:eastAsia="Times New Roman" w:cs="Calibri"/>
          <w:sz w:val="21"/>
          <w:szCs w:val="21"/>
          <w:lang w:eastAsia="en-GB"/>
        </w:rPr>
        <w:t>4</w:t>
      </w:r>
      <w:r w:rsidRPr="00363E78">
        <w:rPr>
          <w:rFonts w:eastAsia="Times New Roman" w:cs="Calibri"/>
          <w:sz w:val="21"/>
          <w:szCs w:val="21"/>
          <w:lang w:eastAsia="en-GB"/>
        </w:rPr>
        <w:t>00 to the request for a defibrillator at Kingswood. This would represent approximately 2</w:t>
      </w:r>
      <w:r w:rsidR="00CA041D" w:rsidRPr="00363E78">
        <w:rPr>
          <w:rFonts w:eastAsia="Times New Roman" w:cs="Calibri"/>
          <w:sz w:val="21"/>
          <w:szCs w:val="21"/>
          <w:lang w:eastAsia="en-GB"/>
        </w:rPr>
        <w:t>5</w:t>
      </w:r>
      <w:r w:rsidRPr="00363E78">
        <w:rPr>
          <w:rFonts w:eastAsia="Times New Roman" w:cs="Calibri"/>
          <w:sz w:val="21"/>
          <w:szCs w:val="21"/>
          <w:lang w:eastAsia="en-GB"/>
        </w:rPr>
        <w:t xml:space="preserve">% of the total cost in line with the proportion of </w:t>
      </w:r>
      <w:r w:rsidR="009A6653" w:rsidRPr="00363E78">
        <w:rPr>
          <w:rFonts w:eastAsia="Times New Roman" w:cs="Calibri"/>
          <w:sz w:val="21"/>
          <w:szCs w:val="21"/>
          <w:lang w:eastAsia="en-GB"/>
        </w:rPr>
        <w:t xml:space="preserve">the </w:t>
      </w:r>
      <w:r w:rsidRPr="00363E78">
        <w:rPr>
          <w:rFonts w:eastAsia="Times New Roman" w:cs="Calibri"/>
          <w:sz w:val="21"/>
          <w:szCs w:val="21"/>
          <w:lang w:eastAsia="en-GB"/>
        </w:rPr>
        <w:t>Kingswood</w:t>
      </w:r>
      <w:r w:rsidR="000A4175" w:rsidRPr="00363E78">
        <w:rPr>
          <w:rFonts w:eastAsia="Times New Roman" w:cs="Calibri"/>
          <w:sz w:val="21"/>
          <w:szCs w:val="21"/>
          <w:lang w:eastAsia="en-GB"/>
        </w:rPr>
        <w:t xml:space="preserve"> </w:t>
      </w:r>
      <w:r w:rsidRPr="00363E78">
        <w:rPr>
          <w:rFonts w:eastAsia="Times New Roman" w:cs="Calibri"/>
          <w:sz w:val="21"/>
          <w:szCs w:val="21"/>
          <w:lang w:eastAsia="en-GB"/>
        </w:rPr>
        <w:t xml:space="preserve">residents </w:t>
      </w:r>
      <w:r w:rsidR="00DF08DF" w:rsidRPr="00363E78">
        <w:rPr>
          <w:rFonts w:eastAsia="Times New Roman" w:cs="Calibri"/>
          <w:sz w:val="21"/>
          <w:szCs w:val="21"/>
          <w:lang w:eastAsia="en-GB"/>
        </w:rPr>
        <w:t xml:space="preserve">(23 of 100) </w:t>
      </w:r>
      <w:r w:rsidRPr="00363E78">
        <w:rPr>
          <w:rFonts w:eastAsia="Times New Roman" w:cs="Calibri"/>
          <w:sz w:val="21"/>
          <w:szCs w:val="21"/>
          <w:lang w:eastAsia="en-GB"/>
        </w:rPr>
        <w:t xml:space="preserve">living within Ludgershall Parish. Cllr Goss seconded the proposal and </w:t>
      </w:r>
      <w:r w:rsidR="000A4175" w:rsidRPr="00363E78">
        <w:rPr>
          <w:rFonts w:eastAsia="Times New Roman" w:cs="Calibri"/>
          <w:sz w:val="21"/>
          <w:szCs w:val="21"/>
          <w:lang w:eastAsia="en-GB"/>
        </w:rPr>
        <w:t xml:space="preserve">it was </w:t>
      </w:r>
      <w:r w:rsidRPr="00363E78">
        <w:rPr>
          <w:rFonts w:eastAsia="Times New Roman" w:cs="Calibri"/>
          <w:sz w:val="21"/>
          <w:szCs w:val="21"/>
          <w:lang w:eastAsia="en-GB"/>
        </w:rPr>
        <w:t>unanimously approved.</w:t>
      </w:r>
    </w:p>
    <w:p w14:paraId="1A6D99EF" w14:textId="77777777" w:rsidR="00AC53CD" w:rsidRPr="00363E78" w:rsidRDefault="00AC53CD" w:rsidP="00AC53CD">
      <w:pPr>
        <w:numPr>
          <w:ilvl w:val="0"/>
          <w:numId w:val="30"/>
        </w:numPr>
        <w:shd w:val="clear" w:color="auto" w:fill="FFFFFF"/>
        <w:spacing w:before="100" w:beforeAutospacing="1" w:after="100" w:afterAutospacing="1"/>
        <w:rPr>
          <w:rFonts w:eastAsia="Times New Roman" w:cs="Calibri"/>
          <w:sz w:val="21"/>
          <w:szCs w:val="21"/>
          <w:u w:val="single"/>
          <w:lang w:eastAsia="en-GB"/>
        </w:rPr>
      </w:pPr>
      <w:r w:rsidRPr="00363E78">
        <w:rPr>
          <w:rFonts w:eastAsia="Times New Roman" w:cs="Calibri"/>
          <w:sz w:val="21"/>
          <w:szCs w:val="21"/>
          <w:u w:val="single"/>
          <w:lang w:eastAsia="en-GB"/>
        </w:rPr>
        <w:t>Village Green</w:t>
      </w:r>
    </w:p>
    <w:p w14:paraId="79B728CF"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Granite sets – The Council is continuing to chase for an installation date.</w:t>
      </w:r>
    </w:p>
    <w:p w14:paraId="02A575E1"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 xml:space="preserve">Fly tipping – The larger items have </w:t>
      </w:r>
      <w:proofErr w:type="gramStart"/>
      <w:r w:rsidRPr="00363E78">
        <w:rPr>
          <w:rFonts w:eastAsia="Times New Roman" w:cs="Calibri"/>
          <w:sz w:val="21"/>
          <w:szCs w:val="21"/>
          <w:lang w:eastAsia="en-GB"/>
        </w:rPr>
        <w:t>been  removed</w:t>
      </w:r>
      <w:proofErr w:type="gramEnd"/>
      <w:r w:rsidRPr="00363E78">
        <w:rPr>
          <w:rFonts w:eastAsia="Times New Roman" w:cs="Calibri"/>
          <w:sz w:val="21"/>
          <w:szCs w:val="21"/>
          <w:lang w:eastAsia="en-GB"/>
        </w:rPr>
        <w:t xml:space="preserve"> from </w:t>
      </w:r>
      <w:proofErr w:type="gramStart"/>
      <w:r w:rsidRPr="00363E78">
        <w:rPr>
          <w:rFonts w:eastAsia="Times New Roman" w:cs="Calibri"/>
          <w:sz w:val="21"/>
          <w:szCs w:val="21"/>
          <w:lang w:eastAsia="en-GB"/>
        </w:rPr>
        <w:t>Bicester road</w:t>
      </w:r>
      <w:proofErr w:type="gramEnd"/>
      <w:r w:rsidRPr="00363E78">
        <w:rPr>
          <w:rFonts w:eastAsia="Times New Roman" w:cs="Calibri"/>
          <w:sz w:val="21"/>
          <w:szCs w:val="21"/>
          <w:lang w:eastAsia="en-GB"/>
        </w:rPr>
        <w:t xml:space="preserve">, </w:t>
      </w:r>
      <w:proofErr w:type="gramStart"/>
      <w:r w:rsidRPr="00363E78">
        <w:rPr>
          <w:rFonts w:eastAsia="Times New Roman" w:cs="Calibri"/>
          <w:sz w:val="21"/>
          <w:szCs w:val="21"/>
          <w:lang w:eastAsia="en-GB"/>
        </w:rPr>
        <w:t>with the exception of</w:t>
      </w:r>
      <w:proofErr w:type="gramEnd"/>
      <w:r w:rsidRPr="00363E78">
        <w:rPr>
          <w:rFonts w:eastAsia="Times New Roman" w:cs="Calibri"/>
          <w:sz w:val="21"/>
          <w:szCs w:val="21"/>
          <w:lang w:eastAsia="en-GB"/>
        </w:rPr>
        <w:t xml:space="preserve"> the asbestos sheets. </w:t>
      </w:r>
    </w:p>
    <w:p w14:paraId="20A7E2C6"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Low hanging Electric cable – The Clerk to report the cable to UKPN</w:t>
      </w:r>
    </w:p>
    <w:p w14:paraId="63B39BF3" w14:textId="7E5FA77C"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 xml:space="preserve">Bench at the pond – Cllr Lewin will </w:t>
      </w:r>
      <w:r w:rsidR="002B7884" w:rsidRPr="00363E78">
        <w:rPr>
          <w:rFonts w:eastAsia="Times New Roman" w:cs="Calibri"/>
          <w:sz w:val="21"/>
          <w:szCs w:val="21"/>
          <w:lang w:eastAsia="en-GB"/>
        </w:rPr>
        <w:t>receive</w:t>
      </w:r>
      <w:r w:rsidR="004665F5" w:rsidRPr="00363E78">
        <w:rPr>
          <w:rFonts w:eastAsia="Times New Roman" w:cs="Calibri"/>
          <w:sz w:val="21"/>
          <w:szCs w:val="21"/>
          <w:lang w:eastAsia="en-GB"/>
        </w:rPr>
        <w:t xml:space="preserve"> delivery of</w:t>
      </w:r>
      <w:r w:rsidRPr="00363E78">
        <w:rPr>
          <w:rFonts w:eastAsia="Times New Roman" w:cs="Calibri"/>
          <w:sz w:val="21"/>
          <w:szCs w:val="21"/>
          <w:lang w:eastAsia="en-GB"/>
        </w:rPr>
        <w:t xml:space="preserve"> the bench with Cllr Cartwright agreeing to carry out the installation.</w:t>
      </w:r>
    </w:p>
    <w:p w14:paraId="7C7297D5"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Van on the green by the noticeboard on Church Lane – The council is monitoring the situation and will report back at the November meeting.</w:t>
      </w:r>
    </w:p>
    <w:p w14:paraId="5337CF6C"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Car on the Green by the Warren – The Council to monitor the situation and report back at the November meeting.</w:t>
      </w:r>
    </w:p>
    <w:p w14:paraId="1F1D449E"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Pond - Cllr Cartwright to remove the detritus by the pond</w:t>
      </w:r>
    </w:p>
    <w:p w14:paraId="40DE27D5" w14:textId="77777777" w:rsidR="00AC53CD" w:rsidRPr="00363E78" w:rsidRDefault="00AC53CD" w:rsidP="00AC53CD">
      <w:pPr>
        <w:numPr>
          <w:ilvl w:val="0"/>
          <w:numId w:val="30"/>
        </w:numPr>
        <w:shd w:val="clear" w:color="auto" w:fill="FFFFFF"/>
        <w:spacing w:before="100" w:beforeAutospacing="1" w:after="100" w:afterAutospacing="1"/>
        <w:rPr>
          <w:rFonts w:eastAsia="Times New Roman" w:cs="Calibri"/>
          <w:sz w:val="21"/>
          <w:szCs w:val="21"/>
          <w:u w:val="single"/>
          <w:lang w:eastAsia="en-GB"/>
        </w:rPr>
      </w:pPr>
      <w:r w:rsidRPr="00363E78">
        <w:rPr>
          <w:rFonts w:eastAsia="Times New Roman" w:cs="Calibri"/>
          <w:sz w:val="21"/>
          <w:szCs w:val="21"/>
          <w:u w:val="single"/>
          <w:lang w:eastAsia="en-GB"/>
        </w:rPr>
        <w:t>Update from Play Area Committee and September 200 Club Results</w:t>
      </w:r>
    </w:p>
    <w:p w14:paraId="25AAE654"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1</w:t>
      </w:r>
      <w:r w:rsidRPr="00363E78">
        <w:rPr>
          <w:rFonts w:eastAsia="Times New Roman" w:cs="Calibri"/>
          <w:sz w:val="21"/>
          <w:szCs w:val="21"/>
          <w:vertAlign w:val="superscript"/>
          <w:lang w:eastAsia="en-GB"/>
        </w:rPr>
        <w:t>st</w:t>
      </w:r>
      <w:r w:rsidRPr="00363E78">
        <w:rPr>
          <w:rFonts w:eastAsia="Times New Roman" w:cs="Calibri"/>
          <w:sz w:val="21"/>
          <w:szCs w:val="21"/>
          <w:lang w:eastAsia="en-GB"/>
        </w:rPr>
        <w:t xml:space="preserve"> Paul Southey (44)</w:t>
      </w:r>
    </w:p>
    <w:p w14:paraId="2852F717"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2</w:t>
      </w:r>
      <w:r w:rsidRPr="00363E78">
        <w:rPr>
          <w:rFonts w:eastAsia="Times New Roman" w:cs="Calibri"/>
          <w:sz w:val="21"/>
          <w:szCs w:val="21"/>
          <w:vertAlign w:val="superscript"/>
          <w:lang w:eastAsia="en-GB"/>
        </w:rPr>
        <w:t>nd</w:t>
      </w:r>
      <w:r w:rsidRPr="00363E78">
        <w:rPr>
          <w:rFonts w:eastAsia="Times New Roman" w:cs="Calibri"/>
          <w:sz w:val="21"/>
          <w:szCs w:val="21"/>
          <w:lang w:eastAsia="en-GB"/>
        </w:rPr>
        <w:t xml:space="preserve"> Dennis Cox (12)</w:t>
      </w:r>
    </w:p>
    <w:p w14:paraId="11DDE747"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3</w:t>
      </w:r>
      <w:r w:rsidRPr="00363E78">
        <w:rPr>
          <w:rFonts w:eastAsia="Times New Roman" w:cs="Calibri"/>
          <w:sz w:val="21"/>
          <w:szCs w:val="21"/>
          <w:vertAlign w:val="superscript"/>
          <w:lang w:eastAsia="en-GB"/>
        </w:rPr>
        <w:t>rd</w:t>
      </w:r>
      <w:r w:rsidRPr="00363E78">
        <w:rPr>
          <w:rFonts w:eastAsia="Times New Roman" w:cs="Calibri"/>
          <w:sz w:val="21"/>
          <w:szCs w:val="21"/>
          <w:lang w:eastAsia="en-GB"/>
        </w:rPr>
        <w:t xml:space="preserve"> Shelley Broughton (140)</w:t>
      </w:r>
    </w:p>
    <w:p w14:paraId="08FE51EF"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lastRenderedPageBreak/>
        <w:t>4</w:t>
      </w:r>
      <w:r w:rsidRPr="00363E78">
        <w:rPr>
          <w:rFonts w:eastAsia="Times New Roman" w:cs="Calibri"/>
          <w:sz w:val="21"/>
          <w:szCs w:val="21"/>
          <w:vertAlign w:val="superscript"/>
          <w:lang w:eastAsia="en-GB"/>
        </w:rPr>
        <w:t>th</w:t>
      </w:r>
      <w:r w:rsidRPr="00363E78">
        <w:rPr>
          <w:rFonts w:eastAsia="Times New Roman" w:cs="Calibri"/>
          <w:sz w:val="21"/>
          <w:szCs w:val="21"/>
          <w:lang w:eastAsia="en-GB"/>
        </w:rPr>
        <w:t xml:space="preserve"> Brett Harnden (106)</w:t>
      </w:r>
    </w:p>
    <w:p w14:paraId="1F99E7B6"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Cllr Lewin confirmed that Tom Freck tried to fix the sputnik but the bearing is seized up and unable to be removed without likely damaging the equipment. The Council resolved, following confirmation from Tom Freck that the equipment is safe to use, to leave the ‘Sputnik’ as it is, but to consider if a replacement roundabout would be preferred</w:t>
      </w:r>
    </w:p>
    <w:p w14:paraId="6E5AF932"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Tom Freck has also confirmed that he will also be able to repair the wet pour.</w:t>
      </w:r>
    </w:p>
    <w:p w14:paraId="3316E954"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The Zip wire will cost £1,500 to repair</w:t>
      </w:r>
    </w:p>
    <w:p w14:paraId="1102003A" w14:textId="460EA609"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 xml:space="preserve">Goal posts – Cllr Cartwright confirmed that </w:t>
      </w:r>
      <w:r w:rsidR="004665F5" w:rsidRPr="00363E78">
        <w:rPr>
          <w:rFonts w:eastAsia="Times New Roman" w:cs="Calibri"/>
          <w:sz w:val="21"/>
          <w:szCs w:val="21"/>
          <w:lang w:eastAsia="en-GB"/>
        </w:rPr>
        <w:t>the</w:t>
      </w:r>
      <w:r w:rsidRPr="00363E78">
        <w:rPr>
          <w:rFonts w:eastAsia="Times New Roman" w:cs="Calibri"/>
          <w:sz w:val="21"/>
          <w:szCs w:val="21"/>
          <w:lang w:eastAsia="en-GB"/>
        </w:rPr>
        <w:t xml:space="preserve"> situation with the goals is more complicated than at first seemed but will be working on the goal posts on the week commencing 28 September.</w:t>
      </w:r>
    </w:p>
    <w:p w14:paraId="14CF7A34"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Cllr Lewin confirmed the weekly checks were still being carried out</w:t>
      </w:r>
    </w:p>
    <w:p w14:paraId="399D0108" w14:textId="6DAC4F19" w:rsidR="004665F5" w:rsidRPr="00363E78" w:rsidRDefault="00FB3D3C"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 xml:space="preserve">The Christmas fund raising activity will be a Christmas raffle with </w:t>
      </w:r>
      <w:r w:rsidR="008C6121" w:rsidRPr="00363E78">
        <w:rPr>
          <w:rFonts w:eastAsia="Times New Roman" w:cs="Calibri"/>
          <w:sz w:val="21"/>
          <w:szCs w:val="21"/>
          <w:lang w:eastAsia="en-GB"/>
        </w:rPr>
        <w:t>Christmas hamper prizes.</w:t>
      </w:r>
    </w:p>
    <w:p w14:paraId="768FDB27"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The next Play Area committee meeting is being held on the 13 October 2026</w:t>
      </w:r>
    </w:p>
    <w:p w14:paraId="07D76533" w14:textId="77777777" w:rsidR="00AC53CD" w:rsidRPr="00363E78" w:rsidRDefault="00AC53CD" w:rsidP="00AC53CD">
      <w:pPr>
        <w:numPr>
          <w:ilvl w:val="0"/>
          <w:numId w:val="30"/>
        </w:numPr>
        <w:shd w:val="clear" w:color="auto" w:fill="FFFFFF"/>
        <w:spacing w:before="100" w:beforeAutospacing="1" w:after="100" w:afterAutospacing="1"/>
        <w:rPr>
          <w:rFonts w:eastAsia="Times New Roman" w:cs="Calibri"/>
          <w:sz w:val="21"/>
          <w:szCs w:val="21"/>
          <w:u w:val="single"/>
          <w:lang w:eastAsia="en-GB"/>
        </w:rPr>
      </w:pPr>
      <w:r w:rsidRPr="00363E78">
        <w:rPr>
          <w:rFonts w:eastAsia="Times New Roman" w:cs="Calibri"/>
          <w:sz w:val="21"/>
          <w:szCs w:val="21"/>
          <w:u w:val="single"/>
          <w:lang w:eastAsia="en-GB"/>
        </w:rPr>
        <w:t>The Brook</w:t>
      </w:r>
    </w:p>
    <w:p w14:paraId="6D521D15" w14:textId="77777777" w:rsidR="00AC53CD" w:rsidRPr="00363E78" w:rsidRDefault="00AC53CD" w:rsidP="00AC53CD">
      <w:pPr>
        <w:numPr>
          <w:ilvl w:val="1"/>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The Clerk to chase the Environment Agency on a date for the clearance of the Brook</w:t>
      </w:r>
    </w:p>
    <w:p w14:paraId="5CF13016" w14:textId="77777777" w:rsidR="00811E8D" w:rsidRPr="00363E78" w:rsidRDefault="00811E8D" w:rsidP="00811E8D">
      <w:pPr>
        <w:shd w:val="clear" w:color="auto" w:fill="FFFFFF"/>
        <w:ind w:left="398" w:right="283"/>
        <w:rPr>
          <w:b/>
          <w:sz w:val="21"/>
          <w:szCs w:val="21"/>
        </w:rPr>
      </w:pPr>
    </w:p>
    <w:p w14:paraId="0831D018" w14:textId="1F0551ED" w:rsidR="00AC53CD" w:rsidRPr="00363E78" w:rsidRDefault="00BC278E" w:rsidP="00A17A89">
      <w:pPr>
        <w:numPr>
          <w:ilvl w:val="0"/>
          <w:numId w:val="1"/>
        </w:numPr>
        <w:shd w:val="clear" w:color="auto" w:fill="FFFFFF"/>
        <w:ind w:right="283"/>
        <w:rPr>
          <w:b/>
          <w:sz w:val="21"/>
          <w:szCs w:val="21"/>
        </w:rPr>
      </w:pPr>
      <w:r w:rsidRPr="00363E78">
        <w:rPr>
          <w:b/>
          <w:sz w:val="21"/>
          <w:szCs w:val="21"/>
        </w:rPr>
        <w:t xml:space="preserve">Planning: </w:t>
      </w:r>
      <w:hyperlink r:id="rId10">
        <w:r w:rsidRPr="00363E78">
          <w:rPr>
            <w:rFonts w:cs="Arial"/>
            <w:sz w:val="21"/>
            <w:szCs w:val="21"/>
            <w:u w:val="single" w:color="0000FF"/>
          </w:rPr>
          <w:t>www.aylesburyvaledc.gov.uk/planningapplications</w:t>
        </w:r>
      </w:hyperlink>
      <w:hyperlink r:id="rId11">
        <w:r w:rsidRPr="00363E78">
          <w:rPr>
            <w:sz w:val="21"/>
            <w:szCs w:val="21"/>
          </w:rPr>
          <w:t xml:space="preserve"> </w:t>
        </w:r>
      </w:hyperlink>
    </w:p>
    <w:p w14:paraId="7A08E6E8" w14:textId="77777777" w:rsidR="00AC53CD" w:rsidRPr="00363E78" w:rsidRDefault="00AC53CD" w:rsidP="00AC53CD">
      <w:pPr>
        <w:numPr>
          <w:ilvl w:val="0"/>
          <w:numId w:val="30"/>
        </w:numPr>
        <w:shd w:val="clear" w:color="auto" w:fill="FFFFFF"/>
        <w:spacing w:before="100" w:beforeAutospacing="1" w:after="100" w:afterAutospacing="1"/>
        <w:rPr>
          <w:rFonts w:eastAsia="Times New Roman" w:cs="Calibri"/>
          <w:sz w:val="21"/>
          <w:szCs w:val="21"/>
          <w:lang w:eastAsia="en-GB"/>
        </w:rPr>
      </w:pPr>
      <w:r w:rsidRPr="00363E78">
        <w:rPr>
          <w:rFonts w:eastAsia="Times New Roman" w:cs="Calibri"/>
          <w:sz w:val="21"/>
          <w:szCs w:val="21"/>
          <w:lang w:eastAsia="en-GB"/>
        </w:rPr>
        <w:t xml:space="preserve">The Council confirmed that it had received a Freedom of Information request regarding the objection to planning application: PL/26/06549/FA - Linnet House </w:t>
      </w:r>
      <w:proofErr w:type="gramStart"/>
      <w:r w:rsidRPr="00363E78">
        <w:rPr>
          <w:rFonts w:eastAsia="Times New Roman" w:cs="Calibri"/>
          <w:sz w:val="21"/>
          <w:szCs w:val="21"/>
          <w:lang w:eastAsia="en-GB"/>
        </w:rPr>
        <w:t>The</w:t>
      </w:r>
      <w:proofErr w:type="gramEnd"/>
      <w:r w:rsidRPr="00363E78">
        <w:rPr>
          <w:rFonts w:eastAsia="Times New Roman" w:cs="Calibri"/>
          <w:sz w:val="21"/>
          <w:szCs w:val="21"/>
          <w:lang w:eastAsia="en-GB"/>
        </w:rPr>
        <w:t xml:space="preserve"> Green Ludgershall Buckinghamshire HP18 9NZ and that the Council will respond with the information within the statutory timescale.</w:t>
      </w:r>
    </w:p>
    <w:p w14:paraId="72706D37" w14:textId="107ECDC1" w:rsidR="00BC278E" w:rsidRPr="00363E78" w:rsidRDefault="00AC53CD" w:rsidP="00BC278E">
      <w:pPr>
        <w:spacing w:after="32"/>
        <w:ind w:right="283"/>
        <w:jc w:val="both"/>
        <w:rPr>
          <w:sz w:val="21"/>
          <w:szCs w:val="21"/>
        </w:rPr>
      </w:pPr>
      <w:r w:rsidRPr="00363E78">
        <w:rPr>
          <w:b/>
          <w:sz w:val="21"/>
          <w:szCs w:val="21"/>
        </w:rPr>
        <w:t>48</w:t>
      </w:r>
      <w:r w:rsidR="00BC278E" w:rsidRPr="00363E78">
        <w:rPr>
          <w:b/>
          <w:sz w:val="21"/>
          <w:szCs w:val="21"/>
        </w:rPr>
        <w:t>.1</w:t>
      </w:r>
      <w:r w:rsidR="00BC278E" w:rsidRPr="00363E78">
        <w:rPr>
          <w:sz w:val="21"/>
          <w:szCs w:val="21"/>
        </w:rPr>
        <w:tab/>
        <w:t>Members are updated as to the status of the following applications:</w:t>
      </w:r>
    </w:p>
    <w:p w14:paraId="5E1ABE1E" w14:textId="77777777" w:rsidR="00BC278E" w:rsidRPr="00363E78" w:rsidRDefault="00BC278E" w:rsidP="00BC278E">
      <w:pPr>
        <w:pStyle w:val="ListParagraph"/>
        <w:spacing w:after="32"/>
        <w:ind w:left="1440" w:right="283"/>
        <w:jc w:val="both"/>
        <w:rPr>
          <w:sz w:val="21"/>
          <w:szCs w:val="21"/>
        </w:rPr>
      </w:pPr>
    </w:p>
    <w:p w14:paraId="42FC731E" w14:textId="77777777" w:rsidR="00BC278E" w:rsidRPr="00363E78" w:rsidRDefault="00BC278E" w:rsidP="00BC278E">
      <w:pPr>
        <w:spacing w:after="32"/>
        <w:ind w:right="283"/>
        <w:rPr>
          <w:b/>
          <w:bCs/>
          <w:sz w:val="21"/>
          <w:szCs w:val="21"/>
          <w:u w:val="single"/>
        </w:rPr>
      </w:pPr>
      <w:r w:rsidRPr="00363E78">
        <w:rPr>
          <w:b/>
          <w:bCs/>
          <w:sz w:val="21"/>
          <w:szCs w:val="21"/>
        </w:rPr>
        <w:t xml:space="preserve">   </w:t>
      </w:r>
      <w:r w:rsidRPr="00363E78">
        <w:rPr>
          <w:b/>
          <w:bCs/>
          <w:sz w:val="21"/>
          <w:szCs w:val="21"/>
          <w:u w:val="single"/>
        </w:rPr>
        <w:t>New Applications</w:t>
      </w:r>
    </w:p>
    <w:p w14:paraId="69D92727" w14:textId="77777777" w:rsidR="00BC278E" w:rsidRPr="00363E78" w:rsidRDefault="00BC278E" w:rsidP="00BC278E">
      <w:pPr>
        <w:spacing w:after="32"/>
        <w:ind w:right="283"/>
        <w:rPr>
          <w:b/>
          <w:bCs/>
          <w:sz w:val="21"/>
          <w:szCs w:val="21"/>
          <w:u w:val="single"/>
        </w:rPr>
      </w:pPr>
    </w:p>
    <w:tbl>
      <w:tblPr>
        <w:tblW w:w="921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1842"/>
        <w:gridCol w:w="2977"/>
        <w:gridCol w:w="2552"/>
      </w:tblGrid>
      <w:tr w:rsidR="00BC278E" w:rsidRPr="00363E78" w14:paraId="5DAF02B7" w14:textId="77777777" w:rsidTr="00247765">
        <w:tc>
          <w:tcPr>
            <w:tcW w:w="1843" w:type="dxa"/>
          </w:tcPr>
          <w:p w14:paraId="4ABFFA87" w14:textId="77777777" w:rsidR="00BC278E" w:rsidRPr="00363E78" w:rsidRDefault="00BC278E" w:rsidP="00920D9C">
            <w:pPr>
              <w:spacing w:after="32"/>
              <w:ind w:right="283"/>
              <w:jc w:val="both"/>
              <w:rPr>
                <w:b/>
                <w:sz w:val="21"/>
                <w:szCs w:val="21"/>
              </w:rPr>
            </w:pPr>
            <w:r w:rsidRPr="00363E78">
              <w:rPr>
                <w:b/>
                <w:sz w:val="21"/>
                <w:szCs w:val="21"/>
              </w:rPr>
              <w:t>Application number</w:t>
            </w:r>
          </w:p>
        </w:tc>
        <w:tc>
          <w:tcPr>
            <w:tcW w:w="1842" w:type="dxa"/>
          </w:tcPr>
          <w:p w14:paraId="41FAF472" w14:textId="77777777" w:rsidR="00BC278E" w:rsidRPr="00363E78" w:rsidRDefault="00BC278E" w:rsidP="00920D9C">
            <w:pPr>
              <w:spacing w:after="32"/>
              <w:ind w:right="283"/>
              <w:jc w:val="both"/>
              <w:rPr>
                <w:b/>
                <w:sz w:val="21"/>
                <w:szCs w:val="21"/>
              </w:rPr>
            </w:pPr>
            <w:r w:rsidRPr="00363E78">
              <w:rPr>
                <w:b/>
                <w:sz w:val="21"/>
                <w:szCs w:val="21"/>
              </w:rPr>
              <w:t>Location</w:t>
            </w:r>
          </w:p>
        </w:tc>
        <w:tc>
          <w:tcPr>
            <w:tcW w:w="2977" w:type="dxa"/>
          </w:tcPr>
          <w:p w14:paraId="5380865D" w14:textId="77777777" w:rsidR="00BC278E" w:rsidRPr="00363E78" w:rsidRDefault="00BC278E" w:rsidP="00920D9C">
            <w:pPr>
              <w:spacing w:after="32"/>
              <w:ind w:right="283"/>
              <w:jc w:val="both"/>
              <w:rPr>
                <w:b/>
                <w:sz w:val="21"/>
                <w:szCs w:val="21"/>
              </w:rPr>
            </w:pPr>
            <w:r w:rsidRPr="00363E78">
              <w:rPr>
                <w:b/>
                <w:sz w:val="21"/>
                <w:szCs w:val="21"/>
              </w:rPr>
              <w:t>Description of Development</w:t>
            </w:r>
          </w:p>
        </w:tc>
        <w:tc>
          <w:tcPr>
            <w:tcW w:w="2552" w:type="dxa"/>
          </w:tcPr>
          <w:p w14:paraId="04AF8C88" w14:textId="77777777" w:rsidR="00BC278E" w:rsidRPr="00363E78" w:rsidRDefault="00BC278E" w:rsidP="00920D9C">
            <w:pPr>
              <w:spacing w:after="32"/>
              <w:ind w:right="283"/>
              <w:jc w:val="both"/>
              <w:rPr>
                <w:b/>
                <w:sz w:val="21"/>
                <w:szCs w:val="21"/>
              </w:rPr>
            </w:pPr>
            <w:r w:rsidRPr="00363E78">
              <w:rPr>
                <w:b/>
                <w:sz w:val="21"/>
                <w:szCs w:val="21"/>
              </w:rPr>
              <w:t>Parish Council Decision</w:t>
            </w:r>
          </w:p>
        </w:tc>
      </w:tr>
      <w:tr w:rsidR="000A1E5E" w:rsidRPr="00363E78" w14:paraId="7BE521F6" w14:textId="77777777" w:rsidTr="00247765">
        <w:tc>
          <w:tcPr>
            <w:tcW w:w="1843" w:type="dxa"/>
          </w:tcPr>
          <w:p w14:paraId="1E0800FF" w14:textId="68CEA7C9" w:rsidR="000A1E5E" w:rsidRPr="00363E78" w:rsidRDefault="000A1E5E" w:rsidP="000A1E5E">
            <w:pPr>
              <w:spacing w:after="32"/>
              <w:ind w:right="283"/>
              <w:rPr>
                <w:bCs/>
                <w:sz w:val="21"/>
                <w:szCs w:val="21"/>
              </w:rPr>
            </w:pPr>
          </w:p>
        </w:tc>
        <w:tc>
          <w:tcPr>
            <w:tcW w:w="1842" w:type="dxa"/>
          </w:tcPr>
          <w:p w14:paraId="341AFA4C" w14:textId="2534773A" w:rsidR="000A1E5E" w:rsidRPr="00363E78" w:rsidRDefault="000A1E5E" w:rsidP="000A1E5E">
            <w:pPr>
              <w:spacing w:after="32"/>
              <w:ind w:right="283"/>
              <w:rPr>
                <w:bCs/>
                <w:sz w:val="21"/>
                <w:szCs w:val="21"/>
              </w:rPr>
            </w:pPr>
          </w:p>
        </w:tc>
        <w:tc>
          <w:tcPr>
            <w:tcW w:w="2977" w:type="dxa"/>
          </w:tcPr>
          <w:p w14:paraId="0A011047" w14:textId="18CA553B" w:rsidR="000A1E5E" w:rsidRPr="00363E78" w:rsidRDefault="000A1E5E" w:rsidP="000A1E5E">
            <w:pPr>
              <w:spacing w:after="32"/>
              <w:ind w:right="283"/>
              <w:rPr>
                <w:bCs/>
                <w:sz w:val="21"/>
                <w:szCs w:val="21"/>
              </w:rPr>
            </w:pPr>
          </w:p>
        </w:tc>
        <w:tc>
          <w:tcPr>
            <w:tcW w:w="2552" w:type="dxa"/>
          </w:tcPr>
          <w:p w14:paraId="65DA1F06" w14:textId="2B773F76" w:rsidR="000A1E5E" w:rsidRPr="00363E78" w:rsidRDefault="000A1E5E" w:rsidP="000A1E5E">
            <w:pPr>
              <w:spacing w:after="32"/>
              <w:ind w:right="283"/>
              <w:rPr>
                <w:bCs/>
                <w:sz w:val="21"/>
                <w:szCs w:val="21"/>
              </w:rPr>
            </w:pPr>
          </w:p>
        </w:tc>
      </w:tr>
      <w:tr w:rsidR="000A1E5E" w:rsidRPr="00363E78" w14:paraId="71102A49" w14:textId="77777777" w:rsidTr="00247765">
        <w:tc>
          <w:tcPr>
            <w:tcW w:w="1843" w:type="dxa"/>
          </w:tcPr>
          <w:p w14:paraId="7B1B130A" w14:textId="03D26E97" w:rsidR="000A1E5E" w:rsidRPr="00363E78" w:rsidRDefault="000A1E5E" w:rsidP="000A1E5E">
            <w:pPr>
              <w:spacing w:after="32"/>
              <w:ind w:right="283"/>
              <w:rPr>
                <w:bCs/>
                <w:sz w:val="21"/>
                <w:szCs w:val="21"/>
              </w:rPr>
            </w:pPr>
          </w:p>
        </w:tc>
        <w:tc>
          <w:tcPr>
            <w:tcW w:w="1842" w:type="dxa"/>
          </w:tcPr>
          <w:p w14:paraId="58B661E4" w14:textId="4A0A2FA3" w:rsidR="000A1E5E" w:rsidRPr="00363E78" w:rsidRDefault="000A1E5E" w:rsidP="000A1E5E">
            <w:pPr>
              <w:spacing w:after="32"/>
              <w:ind w:right="283"/>
              <w:rPr>
                <w:bCs/>
                <w:sz w:val="21"/>
                <w:szCs w:val="21"/>
              </w:rPr>
            </w:pPr>
          </w:p>
        </w:tc>
        <w:tc>
          <w:tcPr>
            <w:tcW w:w="2977" w:type="dxa"/>
          </w:tcPr>
          <w:p w14:paraId="67D63A06" w14:textId="538FADC5" w:rsidR="000A1E5E" w:rsidRPr="00363E78" w:rsidRDefault="000A1E5E" w:rsidP="000A1E5E">
            <w:pPr>
              <w:spacing w:after="32"/>
              <w:ind w:right="283"/>
              <w:rPr>
                <w:bCs/>
                <w:sz w:val="21"/>
                <w:szCs w:val="21"/>
              </w:rPr>
            </w:pPr>
          </w:p>
        </w:tc>
        <w:tc>
          <w:tcPr>
            <w:tcW w:w="2552" w:type="dxa"/>
          </w:tcPr>
          <w:p w14:paraId="207CDBFD" w14:textId="5B07C14E" w:rsidR="000A1E5E" w:rsidRPr="00363E78" w:rsidRDefault="000A1E5E" w:rsidP="000A1E5E">
            <w:pPr>
              <w:spacing w:after="32"/>
              <w:ind w:right="283"/>
              <w:rPr>
                <w:bCs/>
                <w:sz w:val="21"/>
                <w:szCs w:val="21"/>
              </w:rPr>
            </w:pPr>
          </w:p>
        </w:tc>
      </w:tr>
      <w:tr w:rsidR="000A1E5E" w:rsidRPr="00363E78" w14:paraId="06ED4EAB" w14:textId="77777777" w:rsidTr="00247765">
        <w:tc>
          <w:tcPr>
            <w:tcW w:w="1843" w:type="dxa"/>
          </w:tcPr>
          <w:p w14:paraId="29C316DA" w14:textId="03D3777E" w:rsidR="000A1E5E" w:rsidRPr="00363E78" w:rsidRDefault="000A1E5E" w:rsidP="000A1E5E">
            <w:pPr>
              <w:spacing w:after="32"/>
              <w:ind w:right="283"/>
              <w:rPr>
                <w:bCs/>
                <w:sz w:val="21"/>
                <w:szCs w:val="21"/>
              </w:rPr>
            </w:pPr>
          </w:p>
        </w:tc>
        <w:tc>
          <w:tcPr>
            <w:tcW w:w="1842" w:type="dxa"/>
          </w:tcPr>
          <w:p w14:paraId="3C506FC7" w14:textId="1BB82E43" w:rsidR="000A1E5E" w:rsidRPr="00363E78" w:rsidRDefault="000A1E5E" w:rsidP="000A1E5E">
            <w:pPr>
              <w:spacing w:after="32"/>
              <w:ind w:right="283"/>
              <w:rPr>
                <w:bCs/>
                <w:sz w:val="21"/>
                <w:szCs w:val="21"/>
              </w:rPr>
            </w:pPr>
          </w:p>
        </w:tc>
        <w:tc>
          <w:tcPr>
            <w:tcW w:w="2977" w:type="dxa"/>
          </w:tcPr>
          <w:p w14:paraId="74DD032D" w14:textId="22C5DCE6" w:rsidR="000A1E5E" w:rsidRPr="00363E78" w:rsidRDefault="000A1E5E" w:rsidP="000A1E5E">
            <w:pPr>
              <w:spacing w:after="32"/>
              <w:ind w:right="283"/>
              <w:rPr>
                <w:bCs/>
                <w:sz w:val="21"/>
                <w:szCs w:val="21"/>
              </w:rPr>
            </w:pPr>
          </w:p>
        </w:tc>
        <w:tc>
          <w:tcPr>
            <w:tcW w:w="2552" w:type="dxa"/>
          </w:tcPr>
          <w:p w14:paraId="5DCFC60A" w14:textId="62A6598A" w:rsidR="000A1E5E" w:rsidRPr="00363E78" w:rsidRDefault="000A1E5E" w:rsidP="000A1E5E">
            <w:pPr>
              <w:spacing w:after="32"/>
              <w:ind w:right="283"/>
              <w:rPr>
                <w:bCs/>
                <w:sz w:val="21"/>
                <w:szCs w:val="21"/>
              </w:rPr>
            </w:pPr>
          </w:p>
        </w:tc>
      </w:tr>
      <w:tr w:rsidR="000A1E5E" w:rsidRPr="00363E78" w14:paraId="6C59EF6D" w14:textId="77777777" w:rsidTr="00247765">
        <w:tc>
          <w:tcPr>
            <w:tcW w:w="1843" w:type="dxa"/>
          </w:tcPr>
          <w:p w14:paraId="01571138" w14:textId="12F82C69" w:rsidR="000A1E5E" w:rsidRPr="00363E78" w:rsidRDefault="000A1E5E" w:rsidP="000A1E5E">
            <w:pPr>
              <w:spacing w:after="32"/>
              <w:ind w:right="283"/>
              <w:rPr>
                <w:sz w:val="21"/>
                <w:szCs w:val="21"/>
              </w:rPr>
            </w:pPr>
          </w:p>
        </w:tc>
        <w:tc>
          <w:tcPr>
            <w:tcW w:w="1842" w:type="dxa"/>
          </w:tcPr>
          <w:p w14:paraId="043C43ED" w14:textId="7EA8209D" w:rsidR="000A1E5E" w:rsidRPr="00363E78" w:rsidRDefault="000A1E5E" w:rsidP="000A1E5E">
            <w:pPr>
              <w:spacing w:after="32"/>
              <w:ind w:right="283"/>
              <w:rPr>
                <w:sz w:val="21"/>
                <w:szCs w:val="21"/>
              </w:rPr>
            </w:pPr>
          </w:p>
        </w:tc>
        <w:tc>
          <w:tcPr>
            <w:tcW w:w="2977" w:type="dxa"/>
          </w:tcPr>
          <w:p w14:paraId="17067F84" w14:textId="0CC50D9E" w:rsidR="000A1E5E" w:rsidRPr="00363E78" w:rsidRDefault="000A1E5E" w:rsidP="000A1E5E">
            <w:pPr>
              <w:spacing w:after="32"/>
              <w:ind w:right="283"/>
            </w:pPr>
          </w:p>
        </w:tc>
        <w:tc>
          <w:tcPr>
            <w:tcW w:w="2552" w:type="dxa"/>
          </w:tcPr>
          <w:p w14:paraId="6F56B490" w14:textId="629BC442" w:rsidR="000A1E5E" w:rsidRPr="00363E78" w:rsidRDefault="000A1E5E" w:rsidP="000A1E5E">
            <w:pPr>
              <w:spacing w:after="32"/>
              <w:ind w:right="283"/>
              <w:rPr>
                <w:bCs/>
                <w:sz w:val="21"/>
                <w:szCs w:val="21"/>
              </w:rPr>
            </w:pPr>
          </w:p>
        </w:tc>
      </w:tr>
    </w:tbl>
    <w:p w14:paraId="3985E86D" w14:textId="77777777" w:rsidR="00BC278E" w:rsidRPr="00363E78" w:rsidRDefault="00BC278E" w:rsidP="00BC278E">
      <w:pPr>
        <w:ind w:left="-15" w:right="283"/>
        <w:rPr>
          <w:b/>
          <w:sz w:val="21"/>
          <w:szCs w:val="21"/>
        </w:rPr>
      </w:pPr>
    </w:p>
    <w:p w14:paraId="61328153" w14:textId="77777777" w:rsidR="00BC278E" w:rsidRPr="00363E78" w:rsidRDefault="00BC278E" w:rsidP="00BC278E">
      <w:pPr>
        <w:ind w:left="-15" w:right="283"/>
        <w:rPr>
          <w:b/>
          <w:sz w:val="21"/>
          <w:szCs w:val="21"/>
          <w:u w:val="single"/>
        </w:rPr>
      </w:pPr>
      <w:r w:rsidRPr="00363E78">
        <w:rPr>
          <w:b/>
          <w:sz w:val="21"/>
          <w:szCs w:val="21"/>
        </w:rPr>
        <w:t xml:space="preserve">   </w:t>
      </w:r>
      <w:r w:rsidRPr="00363E78">
        <w:rPr>
          <w:b/>
          <w:sz w:val="21"/>
          <w:szCs w:val="21"/>
          <w:u w:val="single"/>
        </w:rPr>
        <w:t>Decisions</w:t>
      </w:r>
    </w:p>
    <w:p w14:paraId="69984449" w14:textId="77777777" w:rsidR="00BC278E" w:rsidRPr="00363E78" w:rsidRDefault="00BC278E" w:rsidP="00BC278E">
      <w:pPr>
        <w:ind w:left="-15" w:right="283"/>
        <w:rPr>
          <w:b/>
          <w:sz w:val="21"/>
          <w:szCs w:val="21"/>
          <w:u w:val="single"/>
        </w:rPr>
      </w:pPr>
    </w:p>
    <w:p w14:paraId="11809D62" w14:textId="77777777" w:rsidR="00BC278E" w:rsidRPr="00363E78" w:rsidRDefault="00BC278E" w:rsidP="00BC278E">
      <w:pPr>
        <w:ind w:left="-15" w:right="283"/>
        <w:rPr>
          <w:b/>
          <w:sz w:val="21"/>
          <w:szCs w:val="21"/>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4"/>
        <w:gridCol w:w="1243"/>
        <w:gridCol w:w="2955"/>
        <w:gridCol w:w="1756"/>
      </w:tblGrid>
      <w:tr w:rsidR="00BC278E" w:rsidRPr="00363E78" w14:paraId="4204B371" w14:textId="77777777" w:rsidTr="00920D9C">
        <w:tc>
          <w:tcPr>
            <w:tcW w:w="0" w:type="auto"/>
          </w:tcPr>
          <w:p w14:paraId="0E226B8E" w14:textId="77777777" w:rsidR="00BC278E" w:rsidRPr="00363E78" w:rsidRDefault="00BC278E" w:rsidP="00920D9C">
            <w:pPr>
              <w:spacing w:after="32"/>
              <w:ind w:right="283"/>
              <w:jc w:val="both"/>
              <w:rPr>
                <w:b/>
                <w:sz w:val="21"/>
                <w:szCs w:val="21"/>
              </w:rPr>
            </w:pPr>
            <w:r w:rsidRPr="00363E78">
              <w:rPr>
                <w:b/>
                <w:sz w:val="21"/>
                <w:szCs w:val="21"/>
              </w:rPr>
              <w:t>Application number</w:t>
            </w:r>
          </w:p>
        </w:tc>
        <w:tc>
          <w:tcPr>
            <w:tcW w:w="0" w:type="auto"/>
          </w:tcPr>
          <w:p w14:paraId="5984EDD7" w14:textId="77777777" w:rsidR="00BC278E" w:rsidRPr="00363E78" w:rsidRDefault="00BC278E" w:rsidP="00920D9C">
            <w:pPr>
              <w:spacing w:after="32"/>
              <w:ind w:right="283"/>
              <w:jc w:val="both"/>
              <w:rPr>
                <w:b/>
                <w:sz w:val="21"/>
                <w:szCs w:val="21"/>
              </w:rPr>
            </w:pPr>
            <w:r w:rsidRPr="00363E78">
              <w:rPr>
                <w:b/>
                <w:sz w:val="21"/>
                <w:szCs w:val="21"/>
              </w:rPr>
              <w:t>Location</w:t>
            </w:r>
          </w:p>
        </w:tc>
        <w:tc>
          <w:tcPr>
            <w:tcW w:w="0" w:type="auto"/>
          </w:tcPr>
          <w:p w14:paraId="5BA54757" w14:textId="77777777" w:rsidR="00BC278E" w:rsidRPr="00363E78" w:rsidRDefault="00BC278E" w:rsidP="00920D9C">
            <w:pPr>
              <w:spacing w:after="32"/>
              <w:ind w:right="283"/>
              <w:jc w:val="both"/>
              <w:rPr>
                <w:b/>
                <w:sz w:val="21"/>
                <w:szCs w:val="21"/>
              </w:rPr>
            </w:pPr>
            <w:r w:rsidRPr="00363E78">
              <w:rPr>
                <w:b/>
                <w:sz w:val="21"/>
                <w:szCs w:val="21"/>
              </w:rPr>
              <w:t>Description of Development</w:t>
            </w:r>
          </w:p>
        </w:tc>
        <w:tc>
          <w:tcPr>
            <w:tcW w:w="0" w:type="auto"/>
          </w:tcPr>
          <w:p w14:paraId="6EAEC692" w14:textId="77777777" w:rsidR="00BC278E" w:rsidRPr="00363E78" w:rsidRDefault="00BC278E" w:rsidP="00920D9C">
            <w:pPr>
              <w:spacing w:after="32"/>
              <w:ind w:right="283"/>
              <w:jc w:val="both"/>
              <w:rPr>
                <w:b/>
                <w:sz w:val="21"/>
                <w:szCs w:val="21"/>
              </w:rPr>
            </w:pPr>
            <w:r w:rsidRPr="00363E78">
              <w:rPr>
                <w:b/>
                <w:sz w:val="21"/>
                <w:szCs w:val="21"/>
              </w:rPr>
              <w:t>Current Status</w:t>
            </w:r>
          </w:p>
        </w:tc>
      </w:tr>
      <w:tr w:rsidR="00E35AA6" w:rsidRPr="00363E78" w14:paraId="31F2631D" w14:textId="77777777" w:rsidTr="00920D9C">
        <w:tc>
          <w:tcPr>
            <w:tcW w:w="0" w:type="auto"/>
          </w:tcPr>
          <w:p w14:paraId="4964DF2D" w14:textId="1E17905C" w:rsidR="00E35AA6" w:rsidRPr="00363E78" w:rsidRDefault="00E35AA6" w:rsidP="00E35AA6">
            <w:pPr>
              <w:ind w:right="283"/>
              <w:rPr>
                <w:sz w:val="21"/>
                <w:szCs w:val="21"/>
              </w:rPr>
            </w:pPr>
          </w:p>
        </w:tc>
        <w:tc>
          <w:tcPr>
            <w:tcW w:w="0" w:type="auto"/>
          </w:tcPr>
          <w:p w14:paraId="3DD2951E" w14:textId="3CEE53F4" w:rsidR="00E35AA6" w:rsidRPr="00363E78" w:rsidRDefault="00E35AA6" w:rsidP="00E35AA6">
            <w:pPr>
              <w:ind w:right="283"/>
              <w:rPr>
                <w:sz w:val="21"/>
                <w:szCs w:val="21"/>
              </w:rPr>
            </w:pPr>
          </w:p>
        </w:tc>
        <w:tc>
          <w:tcPr>
            <w:tcW w:w="0" w:type="auto"/>
          </w:tcPr>
          <w:p w14:paraId="52AF7C95" w14:textId="37185E81" w:rsidR="00E35AA6" w:rsidRPr="00363E78" w:rsidRDefault="00E35AA6" w:rsidP="00E35AA6">
            <w:pPr>
              <w:spacing w:after="240"/>
              <w:rPr>
                <w:sz w:val="21"/>
                <w:szCs w:val="21"/>
              </w:rPr>
            </w:pPr>
          </w:p>
        </w:tc>
        <w:tc>
          <w:tcPr>
            <w:tcW w:w="0" w:type="auto"/>
          </w:tcPr>
          <w:p w14:paraId="314B546B" w14:textId="7604F42D" w:rsidR="00E35AA6" w:rsidRPr="00363E78" w:rsidRDefault="00E35AA6" w:rsidP="00E35AA6">
            <w:pPr>
              <w:ind w:right="283"/>
              <w:rPr>
                <w:sz w:val="21"/>
                <w:szCs w:val="21"/>
              </w:rPr>
            </w:pPr>
          </w:p>
        </w:tc>
      </w:tr>
    </w:tbl>
    <w:p w14:paraId="3AD12BFF" w14:textId="77777777" w:rsidR="00BC278E" w:rsidRPr="00363E78" w:rsidRDefault="00BC278E" w:rsidP="00BC278E">
      <w:pPr>
        <w:ind w:left="-15" w:right="283"/>
        <w:rPr>
          <w:b/>
          <w:sz w:val="21"/>
          <w:szCs w:val="21"/>
        </w:rPr>
      </w:pPr>
    </w:p>
    <w:p w14:paraId="0591B506" w14:textId="77777777" w:rsidR="00BC278E" w:rsidRPr="00363E78" w:rsidRDefault="00BC278E" w:rsidP="00BC278E">
      <w:pPr>
        <w:ind w:left="-15" w:right="283"/>
        <w:rPr>
          <w:b/>
          <w:sz w:val="21"/>
          <w:szCs w:val="21"/>
          <w:u w:val="single"/>
        </w:rPr>
      </w:pPr>
      <w:r w:rsidRPr="00363E78">
        <w:rPr>
          <w:b/>
          <w:sz w:val="21"/>
          <w:szCs w:val="21"/>
        </w:rPr>
        <w:tab/>
        <w:t xml:space="preserve">   </w:t>
      </w:r>
      <w:r w:rsidRPr="00363E78">
        <w:rPr>
          <w:b/>
          <w:sz w:val="21"/>
          <w:szCs w:val="21"/>
          <w:u w:val="single"/>
        </w:rPr>
        <w:t>Appeals</w:t>
      </w:r>
    </w:p>
    <w:p w14:paraId="41DA636C" w14:textId="77777777" w:rsidR="00BC278E" w:rsidRPr="00363E78" w:rsidRDefault="00BC278E" w:rsidP="00BC278E">
      <w:pPr>
        <w:ind w:left="-15" w:right="283"/>
        <w:rPr>
          <w:b/>
          <w:sz w:val="21"/>
          <w:szCs w:val="21"/>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4"/>
        <w:gridCol w:w="1243"/>
        <w:gridCol w:w="2955"/>
        <w:gridCol w:w="1756"/>
      </w:tblGrid>
      <w:tr w:rsidR="00BC278E" w:rsidRPr="00363E78" w14:paraId="688EAA5E" w14:textId="77777777" w:rsidTr="00920D9C">
        <w:tc>
          <w:tcPr>
            <w:tcW w:w="0" w:type="auto"/>
          </w:tcPr>
          <w:p w14:paraId="72250192" w14:textId="77777777" w:rsidR="00BC278E" w:rsidRPr="00363E78" w:rsidRDefault="00BC278E" w:rsidP="00920D9C">
            <w:pPr>
              <w:spacing w:after="32"/>
              <w:ind w:right="283"/>
              <w:jc w:val="both"/>
              <w:rPr>
                <w:b/>
                <w:sz w:val="21"/>
                <w:szCs w:val="21"/>
              </w:rPr>
            </w:pPr>
            <w:r w:rsidRPr="00363E78">
              <w:rPr>
                <w:b/>
                <w:sz w:val="21"/>
                <w:szCs w:val="21"/>
              </w:rPr>
              <w:t>Application number</w:t>
            </w:r>
          </w:p>
        </w:tc>
        <w:tc>
          <w:tcPr>
            <w:tcW w:w="0" w:type="auto"/>
          </w:tcPr>
          <w:p w14:paraId="10BA27FE" w14:textId="77777777" w:rsidR="00BC278E" w:rsidRPr="00363E78" w:rsidRDefault="00BC278E" w:rsidP="00920D9C">
            <w:pPr>
              <w:spacing w:after="32"/>
              <w:ind w:right="283"/>
              <w:jc w:val="both"/>
              <w:rPr>
                <w:b/>
                <w:sz w:val="21"/>
                <w:szCs w:val="21"/>
              </w:rPr>
            </w:pPr>
            <w:r w:rsidRPr="00363E78">
              <w:rPr>
                <w:b/>
                <w:sz w:val="21"/>
                <w:szCs w:val="21"/>
              </w:rPr>
              <w:t>Location</w:t>
            </w:r>
          </w:p>
        </w:tc>
        <w:tc>
          <w:tcPr>
            <w:tcW w:w="0" w:type="auto"/>
          </w:tcPr>
          <w:p w14:paraId="509CE8C1" w14:textId="77777777" w:rsidR="00BC278E" w:rsidRPr="00363E78" w:rsidRDefault="00BC278E" w:rsidP="00920D9C">
            <w:pPr>
              <w:spacing w:after="32"/>
              <w:ind w:right="283"/>
              <w:jc w:val="both"/>
              <w:rPr>
                <w:b/>
                <w:sz w:val="21"/>
                <w:szCs w:val="21"/>
              </w:rPr>
            </w:pPr>
            <w:r w:rsidRPr="00363E78">
              <w:rPr>
                <w:b/>
                <w:sz w:val="21"/>
                <w:szCs w:val="21"/>
              </w:rPr>
              <w:t>Description of Development</w:t>
            </w:r>
          </w:p>
        </w:tc>
        <w:tc>
          <w:tcPr>
            <w:tcW w:w="0" w:type="auto"/>
          </w:tcPr>
          <w:p w14:paraId="2E9A17C5" w14:textId="77777777" w:rsidR="00BC278E" w:rsidRPr="00363E78" w:rsidRDefault="00BC278E" w:rsidP="00920D9C">
            <w:pPr>
              <w:spacing w:after="32"/>
              <w:ind w:right="283"/>
              <w:jc w:val="both"/>
              <w:rPr>
                <w:b/>
                <w:sz w:val="21"/>
                <w:szCs w:val="21"/>
              </w:rPr>
            </w:pPr>
            <w:r w:rsidRPr="00363E78">
              <w:rPr>
                <w:b/>
                <w:sz w:val="21"/>
                <w:szCs w:val="21"/>
              </w:rPr>
              <w:t>Current Status</w:t>
            </w:r>
          </w:p>
        </w:tc>
      </w:tr>
      <w:tr w:rsidR="00973715" w:rsidRPr="00363E78" w14:paraId="0F96F950" w14:textId="77777777" w:rsidTr="00920D9C">
        <w:tc>
          <w:tcPr>
            <w:tcW w:w="0" w:type="auto"/>
          </w:tcPr>
          <w:p w14:paraId="442AD521" w14:textId="46F4C437" w:rsidR="00973715" w:rsidRPr="00363E78" w:rsidRDefault="00973715" w:rsidP="00973715">
            <w:pPr>
              <w:ind w:right="283"/>
              <w:rPr>
                <w:sz w:val="21"/>
                <w:szCs w:val="21"/>
              </w:rPr>
            </w:pPr>
          </w:p>
        </w:tc>
        <w:tc>
          <w:tcPr>
            <w:tcW w:w="0" w:type="auto"/>
          </w:tcPr>
          <w:p w14:paraId="3A3F2BEE" w14:textId="6834A6ED" w:rsidR="00973715" w:rsidRPr="00363E78" w:rsidRDefault="00973715" w:rsidP="00973715">
            <w:pPr>
              <w:ind w:right="18"/>
              <w:rPr>
                <w:sz w:val="21"/>
                <w:szCs w:val="21"/>
              </w:rPr>
            </w:pPr>
          </w:p>
        </w:tc>
        <w:tc>
          <w:tcPr>
            <w:tcW w:w="0" w:type="auto"/>
          </w:tcPr>
          <w:p w14:paraId="2485143E" w14:textId="6C3FD754" w:rsidR="00973715" w:rsidRPr="00363E78" w:rsidRDefault="00973715" w:rsidP="00973715">
            <w:pPr>
              <w:ind w:right="283"/>
              <w:rPr>
                <w:sz w:val="21"/>
                <w:szCs w:val="21"/>
              </w:rPr>
            </w:pPr>
          </w:p>
        </w:tc>
        <w:tc>
          <w:tcPr>
            <w:tcW w:w="0" w:type="auto"/>
          </w:tcPr>
          <w:p w14:paraId="20664CA4" w14:textId="11A46EEB" w:rsidR="00973715" w:rsidRPr="00363E78" w:rsidRDefault="00973715" w:rsidP="00973715">
            <w:pPr>
              <w:ind w:right="283"/>
              <w:rPr>
                <w:sz w:val="21"/>
                <w:szCs w:val="21"/>
              </w:rPr>
            </w:pPr>
          </w:p>
        </w:tc>
      </w:tr>
    </w:tbl>
    <w:p w14:paraId="07E3F86B" w14:textId="77777777" w:rsidR="00BC278E" w:rsidRPr="00363E78" w:rsidRDefault="00BC278E" w:rsidP="00C54E68">
      <w:pPr>
        <w:pStyle w:val="ListParagraph"/>
        <w:rPr>
          <w:b/>
          <w:sz w:val="21"/>
          <w:szCs w:val="21"/>
        </w:rPr>
      </w:pPr>
    </w:p>
    <w:p w14:paraId="2B4324FF" w14:textId="1B1A7DD0" w:rsidR="00C54E68" w:rsidRPr="00363E78" w:rsidRDefault="00BC278E" w:rsidP="00C54E68">
      <w:pPr>
        <w:numPr>
          <w:ilvl w:val="0"/>
          <w:numId w:val="1"/>
        </w:numPr>
        <w:shd w:val="clear" w:color="auto" w:fill="FFFFFF"/>
        <w:ind w:right="283"/>
        <w:rPr>
          <w:b/>
          <w:sz w:val="21"/>
          <w:szCs w:val="21"/>
        </w:rPr>
      </w:pPr>
      <w:r w:rsidRPr="00363E78">
        <w:rPr>
          <w:b/>
          <w:sz w:val="21"/>
          <w:szCs w:val="21"/>
        </w:rPr>
        <w:t>Correspondence</w:t>
      </w:r>
    </w:p>
    <w:p w14:paraId="5F9841B0" w14:textId="77777777" w:rsidR="0059448A" w:rsidRPr="00363E78" w:rsidRDefault="0059448A" w:rsidP="0059448A">
      <w:pPr>
        <w:shd w:val="clear" w:color="auto" w:fill="FFFFFF"/>
        <w:ind w:left="398" w:right="283"/>
        <w:rPr>
          <w:b/>
          <w:sz w:val="21"/>
          <w:szCs w:val="21"/>
        </w:rPr>
      </w:pPr>
    </w:p>
    <w:p w14:paraId="5B98257A" w14:textId="77777777" w:rsidR="00AC53CD" w:rsidRPr="00363E78" w:rsidRDefault="00AC53CD" w:rsidP="00AC53CD">
      <w:pPr>
        <w:pStyle w:val="ListParagraph"/>
        <w:numPr>
          <w:ilvl w:val="0"/>
          <w:numId w:val="3"/>
        </w:numPr>
        <w:ind w:right="283"/>
        <w:rPr>
          <w:b/>
          <w:sz w:val="21"/>
          <w:szCs w:val="21"/>
        </w:rPr>
      </w:pPr>
      <w:r w:rsidRPr="00363E78">
        <w:rPr>
          <w:b/>
          <w:sz w:val="21"/>
          <w:szCs w:val="21"/>
        </w:rPr>
        <w:t>Bucks Council – Roadworks update</w:t>
      </w:r>
    </w:p>
    <w:p w14:paraId="76E29315" w14:textId="77777777" w:rsidR="00AC53CD" w:rsidRPr="00363E78" w:rsidRDefault="00AC53CD" w:rsidP="00AC53CD">
      <w:pPr>
        <w:pStyle w:val="ListParagraph"/>
        <w:numPr>
          <w:ilvl w:val="0"/>
          <w:numId w:val="3"/>
        </w:numPr>
        <w:ind w:right="283"/>
        <w:rPr>
          <w:b/>
          <w:sz w:val="21"/>
          <w:szCs w:val="21"/>
        </w:rPr>
      </w:pPr>
      <w:r w:rsidRPr="00363E78">
        <w:rPr>
          <w:b/>
          <w:sz w:val="21"/>
          <w:szCs w:val="21"/>
        </w:rPr>
        <w:t xml:space="preserve">Bucks Council – Fix My Street </w:t>
      </w:r>
    </w:p>
    <w:p w14:paraId="3E93B21C" w14:textId="77777777" w:rsidR="00973715" w:rsidRPr="00363E78" w:rsidRDefault="00973715" w:rsidP="00973715">
      <w:pPr>
        <w:shd w:val="clear" w:color="auto" w:fill="FFFFFF"/>
        <w:ind w:right="283"/>
        <w:rPr>
          <w:b/>
          <w:sz w:val="21"/>
          <w:szCs w:val="21"/>
        </w:rPr>
      </w:pPr>
    </w:p>
    <w:p w14:paraId="0C5C8894" w14:textId="1FA6017C" w:rsidR="00C54E68" w:rsidRPr="00363E78" w:rsidRDefault="00BC278E" w:rsidP="00C54E68">
      <w:pPr>
        <w:numPr>
          <w:ilvl w:val="0"/>
          <w:numId w:val="1"/>
        </w:numPr>
        <w:shd w:val="clear" w:color="auto" w:fill="FFFFFF"/>
        <w:ind w:right="283"/>
        <w:rPr>
          <w:b/>
          <w:sz w:val="21"/>
          <w:szCs w:val="21"/>
        </w:rPr>
      </w:pPr>
      <w:r w:rsidRPr="00363E78">
        <w:rPr>
          <w:b/>
          <w:sz w:val="21"/>
          <w:szCs w:val="21"/>
        </w:rPr>
        <w:t>Future Meetings:</w:t>
      </w:r>
    </w:p>
    <w:p w14:paraId="5F586B6E" w14:textId="77777777" w:rsidR="00C54E68" w:rsidRPr="00363E78" w:rsidRDefault="00C54E68" w:rsidP="00C54E68">
      <w:pPr>
        <w:shd w:val="clear" w:color="auto" w:fill="FFFFFF"/>
        <w:ind w:right="283"/>
        <w:rPr>
          <w:b/>
          <w:sz w:val="21"/>
          <w:szCs w:val="21"/>
        </w:rPr>
      </w:pPr>
    </w:p>
    <w:p w14:paraId="368C9F22" w14:textId="77777777" w:rsidR="000A1E5E" w:rsidRPr="00363E78" w:rsidRDefault="000A1E5E" w:rsidP="000A1E5E">
      <w:pPr>
        <w:tabs>
          <w:tab w:val="center" w:pos="709"/>
        </w:tabs>
        <w:rPr>
          <w:sz w:val="21"/>
          <w:szCs w:val="21"/>
        </w:rPr>
      </w:pPr>
      <w:bookmarkStart w:id="2" w:name="_Hlk198739701"/>
      <w:r w:rsidRPr="00363E78">
        <w:rPr>
          <w:sz w:val="21"/>
          <w:szCs w:val="21"/>
        </w:rPr>
        <w:lastRenderedPageBreak/>
        <w:t xml:space="preserve">Members are asked to note dates of the next meeting – Ludgershall Parish Council: In each case to commence at 5.30pm:  </w:t>
      </w:r>
      <w:bookmarkEnd w:id="2"/>
    </w:p>
    <w:p w14:paraId="4BC1ADFF" w14:textId="77777777" w:rsidR="000A1E5E" w:rsidRPr="00363E78" w:rsidRDefault="000A1E5E" w:rsidP="000A1E5E">
      <w:pPr>
        <w:tabs>
          <w:tab w:val="center" w:pos="709"/>
        </w:tabs>
        <w:rPr>
          <w:sz w:val="21"/>
          <w:szCs w:val="21"/>
        </w:rPr>
      </w:pPr>
    </w:p>
    <w:p w14:paraId="603CF6E3" w14:textId="1B1E6D52" w:rsidR="000A1E5E" w:rsidRDefault="000A1E5E" w:rsidP="000A1E5E">
      <w:pPr>
        <w:tabs>
          <w:tab w:val="center" w:pos="709"/>
        </w:tabs>
        <w:rPr>
          <w:color w:val="000000"/>
          <w:sz w:val="21"/>
          <w:szCs w:val="21"/>
        </w:rPr>
      </w:pPr>
      <w:r>
        <w:rPr>
          <w:color w:val="000000"/>
          <w:sz w:val="21"/>
          <w:szCs w:val="21"/>
        </w:rPr>
        <w:t>2</w:t>
      </w:r>
      <w:r w:rsidR="00AC53CD">
        <w:rPr>
          <w:color w:val="000000"/>
          <w:sz w:val="21"/>
          <w:szCs w:val="21"/>
        </w:rPr>
        <w:t>8</w:t>
      </w:r>
      <w:r>
        <w:rPr>
          <w:color w:val="000000"/>
          <w:sz w:val="21"/>
          <w:szCs w:val="21"/>
        </w:rPr>
        <w:t xml:space="preserve"> </w:t>
      </w:r>
      <w:r w:rsidR="00CA17FC">
        <w:rPr>
          <w:color w:val="000000"/>
          <w:sz w:val="21"/>
          <w:szCs w:val="21"/>
        </w:rPr>
        <w:t>September</w:t>
      </w:r>
      <w:r>
        <w:rPr>
          <w:color w:val="000000"/>
          <w:sz w:val="21"/>
          <w:szCs w:val="21"/>
        </w:rPr>
        <w:t xml:space="preserve"> 2026 (5:30pm)</w:t>
      </w:r>
    </w:p>
    <w:p w14:paraId="10C5339C" w14:textId="77777777" w:rsidR="00CF6A35" w:rsidRDefault="00CF6A35" w:rsidP="0059448A">
      <w:pPr>
        <w:tabs>
          <w:tab w:val="center" w:pos="709"/>
        </w:tabs>
        <w:rPr>
          <w:color w:val="000000"/>
          <w:sz w:val="21"/>
          <w:szCs w:val="21"/>
        </w:rPr>
      </w:pPr>
    </w:p>
    <w:p w14:paraId="7D57FF9C" w14:textId="4421AC65" w:rsidR="00A61A36" w:rsidRDefault="00BC278E" w:rsidP="00BC278E">
      <w:pPr>
        <w:tabs>
          <w:tab w:val="center" w:pos="709"/>
        </w:tabs>
        <w:rPr>
          <w:color w:val="000000"/>
          <w:sz w:val="21"/>
          <w:szCs w:val="21"/>
        </w:rPr>
      </w:pPr>
      <w:r>
        <w:rPr>
          <w:color w:val="000000"/>
          <w:sz w:val="21"/>
          <w:szCs w:val="21"/>
        </w:rPr>
        <w:t xml:space="preserve">Meeting closed at </w:t>
      </w:r>
      <w:r w:rsidR="00AC53CD">
        <w:rPr>
          <w:color w:val="000000"/>
          <w:sz w:val="21"/>
          <w:szCs w:val="21"/>
        </w:rPr>
        <w:t>8</w:t>
      </w:r>
      <w:r w:rsidR="00476E70">
        <w:rPr>
          <w:color w:val="000000"/>
          <w:sz w:val="21"/>
          <w:szCs w:val="21"/>
        </w:rPr>
        <w:t>:</w:t>
      </w:r>
      <w:r w:rsidR="00AC53CD">
        <w:rPr>
          <w:color w:val="000000"/>
          <w:sz w:val="21"/>
          <w:szCs w:val="21"/>
        </w:rPr>
        <w:t>38</w:t>
      </w:r>
      <w:r w:rsidR="004E6062">
        <w:rPr>
          <w:color w:val="000000"/>
          <w:sz w:val="21"/>
          <w:szCs w:val="21"/>
        </w:rPr>
        <w:t>pm</w:t>
      </w:r>
    </w:p>
    <w:sectPr w:rsidR="00A61A36" w:rsidSect="00B25E24">
      <w:headerReference w:type="even" r:id="rId12"/>
      <w:headerReference w:type="default" r:id="rId13"/>
      <w:footerReference w:type="even" r:id="rId14"/>
      <w:footerReference w:type="default" r:id="rId15"/>
      <w:headerReference w:type="first" r:id="rId16"/>
      <w:footerReference w:type="first" r:id="rId17"/>
      <w:pgSz w:w="11906" w:h="16838"/>
      <w:pgMar w:top="709" w:right="991" w:bottom="1276" w:left="1134"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4D4EE" w14:textId="77777777" w:rsidR="008261A3" w:rsidRDefault="008261A3">
      <w:r>
        <w:separator/>
      </w:r>
    </w:p>
  </w:endnote>
  <w:endnote w:type="continuationSeparator" w:id="0">
    <w:p w14:paraId="30BB2555" w14:textId="77777777" w:rsidR="008261A3" w:rsidRDefault="00826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504DD" w14:textId="77777777" w:rsidR="00BC18E6" w:rsidRDefault="003A59AB">
    <w:pPr>
      <w:spacing w:line="259" w:lineRule="auto"/>
      <w:ind w:left="4458"/>
    </w:pPr>
    <w:r>
      <w:fldChar w:fldCharType="begin"/>
    </w:r>
    <w:r>
      <w:instrText xml:space="preserve"> PAGE   \* MERGEFORMAT </w:instrText>
    </w:r>
    <w:r>
      <w:fldChar w:fldCharType="separate"/>
    </w:r>
    <w:r w:rsidR="00BC18E6">
      <w:t>1</w:t>
    </w:r>
    <w:r>
      <w:fldChar w:fldCharType="end"/>
    </w:r>
    <w:r w:rsidR="00BC18E6">
      <w:t xml:space="preserve"> </w:t>
    </w:r>
  </w:p>
  <w:p w14:paraId="31588347" w14:textId="77777777" w:rsidR="00BC18E6" w:rsidRDefault="00BC18E6">
    <w:pPr>
      <w:spacing w:line="259" w:lineRule="auto"/>
    </w:pPr>
    <w:r>
      <w:t xml:space="preserve"> </w:t>
    </w:r>
  </w:p>
  <w:p w14:paraId="2BB11156" w14:textId="77777777" w:rsidR="00BC18E6" w:rsidRDefault="00BC18E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26E0" w14:textId="77777777" w:rsidR="00BC18E6" w:rsidRDefault="003A59AB">
    <w:pPr>
      <w:spacing w:line="259" w:lineRule="auto"/>
      <w:ind w:left="4458"/>
    </w:pPr>
    <w:r>
      <w:fldChar w:fldCharType="begin"/>
    </w:r>
    <w:r>
      <w:instrText xml:space="preserve"> PAGE   \* MERGEFORMAT </w:instrText>
    </w:r>
    <w:r>
      <w:fldChar w:fldCharType="separate"/>
    </w:r>
    <w:r w:rsidR="00BC18E6">
      <w:rPr>
        <w:noProof/>
      </w:rPr>
      <w:t>6</w:t>
    </w:r>
    <w:r>
      <w:rPr>
        <w:noProof/>
      </w:rPr>
      <w:fldChar w:fldCharType="end"/>
    </w:r>
    <w:r w:rsidR="00BC18E6">
      <w:t xml:space="preserve"> </w:t>
    </w:r>
  </w:p>
  <w:p w14:paraId="112969D8" w14:textId="77777777" w:rsidR="00BC18E6" w:rsidRDefault="00BC18E6">
    <w:pPr>
      <w:spacing w:line="259" w:lineRule="auto"/>
    </w:pPr>
    <w:r>
      <w:t xml:space="preserve"> </w:t>
    </w:r>
  </w:p>
  <w:p w14:paraId="7CCE50B7" w14:textId="77777777" w:rsidR="00BC18E6" w:rsidRDefault="00BC18E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C322" w14:textId="77777777" w:rsidR="00BC18E6" w:rsidRDefault="003A59AB">
    <w:pPr>
      <w:spacing w:line="259" w:lineRule="auto"/>
      <w:ind w:left="4458"/>
    </w:pPr>
    <w:r>
      <w:fldChar w:fldCharType="begin"/>
    </w:r>
    <w:r>
      <w:instrText xml:space="preserve"> PAGE   \* MERGEFORMAT </w:instrText>
    </w:r>
    <w:r>
      <w:fldChar w:fldCharType="separate"/>
    </w:r>
    <w:r w:rsidR="00BC18E6">
      <w:t>1</w:t>
    </w:r>
    <w:r>
      <w:fldChar w:fldCharType="end"/>
    </w:r>
    <w:r w:rsidR="00BC18E6">
      <w:t xml:space="preserve"> </w:t>
    </w:r>
  </w:p>
  <w:p w14:paraId="7322D314" w14:textId="77777777" w:rsidR="00BC18E6" w:rsidRDefault="00BC18E6">
    <w:pPr>
      <w:spacing w:line="259" w:lineRule="auto"/>
    </w:pPr>
    <w:r>
      <w:t xml:space="preserve"> </w:t>
    </w:r>
  </w:p>
  <w:p w14:paraId="1A089D67" w14:textId="77777777" w:rsidR="00BC18E6" w:rsidRDefault="00BC18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5B038" w14:textId="77777777" w:rsidR="008261A3" w:rsidRDefault="008261A3">
      <w:r>
        <w:separator/>
      </w:r>
    </w:p>
  </w:footnote>
  <w:footnote w:type="continuationSeparator" w:id="0">
    <w:p w14:paraId="0B758349" w14:textId="77777777" w:rsidR="008261A3" w:rsidRDefault="00826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6A70" w14:textId="77777777" w:rsidR="00BC18E6" w:rsidRDefault="00BC18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858E2" w14:textId="77777777" w:rsidR="00BC18E6" w:rsidRDefault="00BC18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A56B" w14:textId="77777777" w:rsidR="00BC18E6" w:rsidRDefault="00BC18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757"/>
    <w:multiLevelType w:val="multilevel"/>
    <w:tmpl w:val="5B74DD2A"/>
    <w:lvl w:ilvl="0">
      <w:start w:val="45"/>
      <w:numFmt w:val="decimal"/>
      <w:lvlText w:val="%1.0"/>
      <w:lvlJc w:val="left"/>
      <w:pPr>
        <w:ind w:left="390" w:hanging="390"/>
      </w:pPr>
      <w:rPr>
        <w:rFonts w:hint="default"/>
        <w:b/>
      </w:rPr>
    </w:lvl>
    <w:lvl w:ilvl="1">
      <w:start w:val="1"/>
      <w:numFmt w:val="decimal"/>
      <w:lvlText w:val="%1.%2"/>
      <w:lvlJc w:val="left"/>
      <w:pPr>
        <w:ind w:left="1110" w:hanging="39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 w15:restartNumberingAfterBreak="0">
    <w:nsid w:val="0AF04A7F"/>
    <w:multiLevelType w:val="hybridMultilevel"/>
    <w:tmpl w:val="10B09C6C"/>
    <w:lvl w:ilvl="0" w:tplc="65723432">
      <w:start w:val="1"/>
      <w:numFmt w:val="bullet"/>
      <w:lvlText w:val=""/>
      <w:lvlJc w:val="left"/>
      <w:pPr>
        <w:tabs>
          <w:tab w:val="num" w:pos="747"/>
        </w:tabs>
        <w:ind w:left="1031" w:hanging="131"/>
      </w:pPr>
      <w:rPr>
        <w:rFonts w:ascii="Symbol" w:hAnsi="Symbol" w:hint="default"/>
        <w:sz w:val="24"/>
      </w:rPr>
    </w:lvl>
    <w:lvl w:ilvl="1" w:tplc="08090003" w:tentative="1">
      <w:start w:val="1"/>
      <w:numFmt w:val="bullet"/>
      <w:lvlText w:val="o"/>
      <w:lvlJc w:val="left"/>
      <w:pPr>
        <w:tabs>
          <w:tab w:val="num" w:pos="360"/>
        </w:tabs>
        <w:ind w:left="360" w:hanging="360"/>
      </w:pPr>
      <w:rPr>
        <w:rFonts w:ascii="Courier New" w:hAnsi="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E6B5277"/>
    <w:multiLevelType w:val="multilevel"/>
    <w:tmpl w:val="6ECCF87A"/>
    <w:lvl w:ilvl="0">
      <w:start w:val="1"/>
      <w:numFmt w:val="bullet"/>
      <w:lvlText w:val="o"/>
      <w:lvlJc w:val="left"/>
      <w:pPr>
        <w:ind w:left="390" w:hanging="390"/>
      </w:pPr>
      <w:rPr>
        <w:rFonts w:ascii="Courier New" w:hAnsi="Courier New" w:cs="Courier New" w:hint="default"/>
        <w:b/>
      </w:rPr>
    </w:lvl>
    <w:lvl w:ilvl="1">
      <w:start w:val="1"/>
      <w:numFmt w:val="decimal"/>
      <w:lvlText w:val="%1.%2"/>
      <w:lvlJc w:val="left"/>
      <w:pPr>
        <w:ind w:left="1110" w:hanging="39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3" w15:restartNumberingAfterBreak="0">
    <w:nsid w:val="0F705EC5"/>
    <w:multiLevelType w:val="multilevel"/>
    <w:tmpl w:val="7910D8E6"/>
    <w:lvl w:ilvl="0">
      <w:start w:val="60"/>
      <w:numFmt w:val="decimal"/>
      <w:lvlText w:val="%1"/>
      <w:lvlJc w:val="left"/>
      <w:pPr>
        <w:ind w:left="390" w:hanging="390"/>
      </w:pPr>
      <w:rPr>
        <w:rFonts w:hint="default"/>
      </w:rPr>
    </w:lvl>
    <w:lvl w:ilvl="1">
      <w:start w:val="4"/>
      <w:numFmt w:val="decimal"/>
      <w:lvlText w:val="%1.%2"/>
      <w:lvlJc w:val="left"/>
      <w:pPr>
        <w:ind w:left="390" w:hanging="39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480791"/>
    <w:multiLevelType w:val="multilevel"/>
    <w:tmpl w:val="449A1EF4"/>
    <w:lvl w:ilvl="0">
      <w:start w:val="1"/>
      <w:numFmt w:val="bullet"/>
      <w:lvlText w:val=""/>
      <w:lvlJc w:val="left"/>
      <w:pPr>
        <w:ind w:left="390" w:hanging="390"/>
      </w:pPr>
      <w:rPr>
        <w:rFonts w:ascii="Symbol" w:hAnsi="Symbol" w:hint="default"/>
        <w:b/>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5" w15:restartNumberingAfterBreak="0">
    <w:nsid w:val="14A64C01"/>
    <w:multiLevelType w:val="multilevel"/>
    <w:tmpl w:val="EDA45586"/>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decimal"/>
      <w:lvlText w:val="%1.%2"/>
      <w:lvlJc w:val="left"/>
      <w:pPr>
        <w:ind w:left="1178" w:firstLine="0"/>
      </w:pPr>
      <w:rPr>
        <w:rFonts w:ascii="Calibri" w:eastAsia="Times New Roman" w:hAnsi="Calibri" w:cs="Calibri" w:hint="default"/>
        <w:b w:val="0"/>
        <w:i w:val="0"/>
        <w:strike w:val="0"/>
        <w:dstrike w:val="0"/>
        <w:color w:val="000000"/>
        <w:sz w:val="21"/>
        <w:szCs w:val="21"/>
        <w:u w:val="none" w:color="000000"/>
        <w:vertAlign w:val="baseline"/>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6" w15:restartNumberingAfterBreak="0">
    <w:nsid w:val="1B8F0300"/>
    <w:multiLevelType w:val="hybridMultilevel"/>
    <w:tmpl w:val="4F68BF24"/>
    <w:lvl w:ilvl="0" w:tplc="08090001">
      <w:start w:val="1"/>
      <w:numFmt w:val="bullet"/>
      <w:lvlText w:val=""/>
      <w:lvlJc w:val="left"/>
      <w:pPr>
        <w:ind w:left="705" w:hanging="360"/>
      </w:pPr>
      <w:rPr>
        <w:rFonts w:ascii="Symbol" w:hAnsi="Symbol" w:hint="default"/>
      </w:rPr>
    </w:lvl>
    <w:lvl w:ilvl="1" w:tplc="08090003">
      <w:start w:val="1"/>
      <w:numFmt w:val="bullet"/>
      <w:lvlText w:val="o"/>
      <w:lvlJc w:val="left"/>
      <w:pPr>
        <w:ind w:left="1425" w:hanging="360"/>
      </w:pPr>
      <w:rPr>
        <w:rFonts w:ascii="Courier New" w:hAnsi="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7" w15:restartNumberingAfterBreak="0">
    <w:nsid w:val="1C453DA4"/>
    <w:multiLevelType w:val="hybridMultilevel"/>
    <w:tmpl w:val="88FCA0AC"/>
    <w:lvl w:ilvl="0" w:tplc="08090003">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29960B17"/>
    <w:multiLevelType w:val="multilevel"/>
    <w:tmpl w:val="5F94434A"/>
    <w:lvl w:ilvl="0">
      <w:start w:val="22"/>
      <w:numFmt w:val="decimal"/>
      <w:lvlText w:val="%1.0"/>
      <w:lvlJc w:val="left"/>
      <w:pPr>
        <w:ind w:left="745" w:hanging="390"/>
      </w:pPr>
      <w:rPr>
        <w:rFonts w:hint="default"/>
        <w:b/>
      </w:rPr>
    </w:lvl>
    <w:lvl w:ilvl="1">
      <w:start w:val="1"/>
      <w:numFmt w:val="decimal"/>
      <w:lvlText w:val="%1.%2"/>
      <w:lvlJc w:val="left"/>
      <w:pPr>
        <w:ind w:left="1465" w:hanging="390"/>
      </w:pPr>
      <w:rPr>
        <w:rFonts w:hint="default"/>
        <w:b/>
      </w:rPr>
    </w:lvl>
    <w:lvl w:ilvl="2">
      <w:start w:val="1"/>
      <w:numFmt w:val="decimal"/>
      <w:lvlText w:val="%1.%2.%3"/>
      <w:lvlJc w:val="left"/>
      <w:pPr>
        <w:ind w:left="2515" w:hanging="720"/>
      </w:pPr>
      <w:rPr>
        <w:rFonts w:hint="default"/>
        <w:b/>
      </w:rPr>
    </w:lvl>
    <w:lvl w:ilvl="3">
      <w:start w:val="1"/>
      <w:numFmt w:val="decimal"/>
      <w:lvlText w:val="%1.%2.%3.%4"/>
      <w:lvlJc w:val="left"/>
      <w:pPr>
        <w:ind w:left="3235" w:hanging="720"/>
      </w:pPr>
      <w:rPr>
        <w:rFonts w:hint="default"/>
        <w:b/>
      </w:rPr>
    </w:lvl>
    <w:lvl w:ilvl="4">
      <w:start w:val="1"/>
      <w:numFmt w:val="decimal"/>
      <w:lvlText w:val="%1.%2.%3.%4.%5"/>
      <w:lvlJc w:val="left"/>
      <w:pPr>
        <w:ind w:left="4315" w:hanging="1080"/>
      </w:pPr>
      <w:rPr>
        <w:rFonts w:hint="default"/>
        <w:b/>
      </w:rPr>
    </w:lvl>
    <w:lvl w:ilvl="5">
      <w:start w:val="1"/>
      <w:numFmt w:val="decimal"/>
      <w:lvlText w:val="%1.%2.%3.%4.%5.%6"/>
      <w:lvlJc w:val="left"/>
      <w:pPr>
        <w:ind w:left="5035" w:hanging="1080"/>
      </w:pPr>
      <w:rPr>
        <w:rFonts w:hint="default"/>
        <w:b/>
      </w:rPr>
    </w:lvl>
    <w:lvl w:ilvl="6">
      <w:start w:val="1"/>
      <w:numFmt w:val="decimal"/>
      <w:lvlText w:val="%1.%2.%3.%4.%5.%6.%7"/>
      <w:lvlJc w:val="left"/>
      <w:pPr>
        <w:ind w:left="5755" w:hanging="1080"/>
      </w:pPr>
      <w:rPr>
        <w:rFonts w:hint="default"/>
        <w:b/>
      </w:rPr>
    </w:lvl>
    <w:lvl w:ilvl="7">
      <w:start w:val="1"/>
      <w:numFmt w:val="decimal"/>
      <w:lvlText w:val="%1.%2.%3.%4.%5.%6.%7.%8"/>
      <w:lvlJc w:val="left"/>
      <w:pPr>
        <w:ind w:left="6835" w:hanging="1440"/>
      </w:pPr>
      <w:rPr>
        <w:rFonts w:hint="default"/>
        <w:b/>
      </w:rPr>
    </w:lvl>
    <w:lvl w:ilvl="8">
      <w:start w:val="1"/>
      <w:numFmt w:val="decimal"/>
      <w:lvlText w:val="%1.%2.%3.%4.%5.%6.%7.%8.%9"/>
      <w:lvlJc w:val="left"/>
      <w:pPr>
        <w:ind w:left="7555" w:hanging="1440"/>
      </w:pPr>
      <w:rPr>
        <w:rFonts w:hint="default"/>
        <w:b/>
      </w:rPr>
    </w:lvl>
  </w:abstractNum>
  <w:abstractNum w:abstractNumId="9" w15:restartNumberingAfterBreak="0">
    <w:nsid w:val="2C9C17A1"/>
    <w:multiLevelType w:val="hybridMultilevel"/>
    <w:tmpl w:val="738C40BC"/>
    <w:lvl w:ilvl="0" w:tplc="08090003">
      <w:start w:val="1"/>
      <w:numFmt w:val="bullet"/>
      <w:lvlText w:val="o"/>
      <w:lvlJc w:val="left"/>
      <w:pPr>
        <w:ind w:left="1118" w:hanging="360"/>
      </w:pPr>
      <w:rPr>
        <w:rFonts w:ascii="Courier New" w:hAnsi="Courier New" w:cs="Courier New" w:hint="default"/>
      </w:rPr>
    </w:lvl>
    <w:lvl w:ilvl="1" w:tplc="FFFFFFFF" w:tentative="1">
      <w:start w:val="1"/>
      <w:numFmt w:val="bullet"/>
      <w:lvlText w:val="o"/>
      <w:lvlJc w:val="left"/>
      <w:pPr>
        <w:ind w:left="1838" w:hanging="360"/>
      </w:pPr>
      <w:rPr>
        <w:rFonts w:ascii="Courier New" w:hAnsi="Courier New" w:cs="Courier New" w:hint="default"/>
      </w:rPr>
    </w:lvl>
    <w:lvl w:ilvl="2" w:tplc="FFFFFFFF" w:tentative="1">
      <w:start w:val="1"/>
      <w:numFmt w:val="bullet"/>
      <w:lvlText w:val=""/>
      <w:lvlJc w:val="left"/>
      <w:pPr>
        <w:ind w:left="2558" w:hanging="360"/>
      </w:pPr>
      <w:rPr>
        <w:rFonts w:ascii="Wingdings" w:hAnsi="Wingdings" w:hint="default"/>
      </w:rPr>
    </w:lvl>
    <w:lvl w:ilvl="3" w:tplc="FFFFFFFF" w:tentative="1">
      <w:start w:val="1"/>
      <w:numFmt w:val="bullet"/>
      <w:lvlText w:val=""/>
      <w:lvlJc w:val="left"/>
      <w:pPr>
        <w:ind w:left="3278" w:hanging="360"/>
      </w:pPr>
      <w:rPr>
        <w:rFonts w:ascii="Symbol" w:hAnsi="Symbol" w:hint="default"/>
      </w:rPr>
    </w:lvl>
    <w:lvl w:ilvl="4" w:tplc="FFFFFFFF" w:tentative="1">
      <w:start w:val="1"/>
      <w:numFmt w:val="bullet"/>
      <w:lvlText w:val="o"/>
      <w:lvlJc w:val="left"/>
      <w:pPr>
        <w:ind w:left="3998" w:hanging="360"/>
      </w:pPr>
      <w:rPr>
        <w:rFonts w:ascii="Courier New" w:hAnsi="Courier New" w:cs="Courier New" w:hint="default"/>
      </w:rPr>
    </w:lvl>
    <w:lvl w:ilvl="5" w:tplc="FFFFFFFF" w:tentative="1">
      <w:start w:val="1"/>
      <w:numFmt w:val="bullet"/>
      <w:lvlText w:val=""/>
      <w:lvlJc w:val="left"/>
      <w:pPr>
        <w:ind w:left="4718" w:hanging="360"/>
      </w:pPr>
      <w:rPr>
        <w:rFonts w:ascii="Wingdings" w:hAnsi="Wingdings" w:hint="default"/>
      </w:rPr>
    </w:lvl>
    <w:lvl w:ilvl="6" w:tplc="FFFFFFFF" w:tentative="1">
      <w:start w:val="1"/>
      <w:numFmt w:val="bullet"/>
      <w:lvlText w:val=""/>
      <w:lvlJc w:val="left"/>
      <w:pPr>
        <w:ind w:left="5438" w:hanging="360"/>
      </w:pPr>
      <w:rPr>
        <w:rFonts w:ascii="Symbol" w:hAnsi="Symbol" w:hint="default"/>
      </w:rPr>
    </w:lvl>
    <w:lvl w:ilvl="7" w:tplc="FFFFFFFF" w:tentative="1">
      <w:start w:val="1"/>
      <w:numFmt w:val="bullet"/>
      <w:lvlText w:val="o"/>
      <w:lvlJc w:val="left"/>
      <w:pPr>
        <w:ind w:left="6158" w:hanging="360"/>
      </w:pPr>
      <w:rPr>
        <w:rFonts w:ascii="Courier New" w:hAnsi="Courier New" w:cs="Courier New" w:hint="default"/>
      </w:rPr>
    </w:lvl>
    <w:lvl w:ilvl="8" w:tplc="FFFFFFFF" w:tentative="1">
      <w:start w:val="1"/>
      <w:numFmt w:val="bullet"/>
      <w:lvlText w:val=""/>
      <w:lvlJc w:val="left"/>
      <w:pPr>
        <w:ind w:left="6878" w:hanging="360"/>
      </w:pPr>
      <w:rPr>
        <w:rFonts w:ascii="Wingdings" w:hAnsi="Wingdings" w:hint="default"/>
      </w:rPr>
    </w:lvl>
  </w:abstractNum>
  <w:abstractNum w:abstractNumId="10" w15:restartNumberingAfterBreak="0">
    <w:nsid w:val="2E5068F2"/>
    <w:multiLevelType w:val="multilevel"/>
    <w:tmpl w:val="C3C051CA"/>
    <w:lvl w:ilvl="0">
      <w:start w:val="1"/>
      <w:numFmt w:val="bullet"/>
      <w:lvlText w:val="o"/>
      <w:lvlJc w:val="left"/>
      <w:pPr>
        <w:ind w:left="390" w:hanging="390"/>
      </w:pPr>
      <w:rPr>
        <w:rFonts w:ascii="Courier New" w:hAnsi="Courier New" w:cs="Courier New" w:hint="default"/>
        <w:b/>
      </w:rPr>
    </w:lvl>
    <w:lvl w:ilvl="1">
      <w:start w:val="1"/>
      <w:numFmt w:val="bullet"/>
      <w:lvlText w:val="o"/>
      <w:lvlJc w:val="left"/>
      <w:pPr>
        <w:ind w:left="108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1" w15:restartNumberingAfterBreak="0">
    <w:nsid w:val="30AA1E5D"/>
    <w:multiLevelType w:val="multilevel"/>
    <w:tmpl w:val="4088EC6C"/>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bullet"/>
      <w:lvlText w:val="o"/>
      <w:lvlJc w:val="left"/>
      <w:pPr>
        <w:ind w:left="1538" w:hanging="360"/>
      </w:pPr>
      <w:rPr>
        <w:rFonts w:ascii="Courier New" w:hAnsi="Courier New" w:cs="Courier New" w:hint="default"/>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bullet"/>
      <w:lvlText w:val=""/>
      <w:lvlJc w:val="left"/>
      <w:pPr>
        <w:ind w:left="2160" w:hanging="360"/>
      </w:pPr>
      <w:rPr>
        <w:rFonts w:ascii="Symbol" w:hAnsi="Symbol" w:hint="default"/>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12" w15:restartNumberingAfterBreak="0">
    <w:nsid w:val="30C41359"/>
    <w:multiLevelType w:val="hybridMultilevel"/>
    <w:tmpl w:val="45264B68"/>
    <w:lvl w:ilvl="0" w:tplc="65723432">
      <w:start w:val="1"/>
      <w:numFmt w:val="bullet"/>
      <w:lvlText w:val=""/>
      <w:lvlJc w:val="left"/>
      <w:pPr>
        <w:tabs>
          <w:tab w:val="num" w:pos="207"/>
        </w:tabs>
        <w:ind w:left="491" w:hanging="131"/>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FC24A2"/>
    <w:multiLevelType w:val="hybridMultilevel"/>
    <w:tmpl w:val="50CE5796"/>
    <w:lvl w:ilvl="0" w:tplc="51B29B1E">
      <w:start w:val="1"/>
      <w:numFmt w:val="upperLetter"/>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2A42B7"/>
    <w:multiLevelType w:val="multilevel"/>
    <w:tmpl w:val="7910D8E6"/>
    <w:lvl w:ilvl="0">
      <w:start w:val="60"/>
      <w:numFmt w:val="decimal"/>
      <w:lvlText w:val="%1"/>
      <w:lvlJc w:val="left"/>
      <w:pPr>
        <w:ind w:left="390" w:hanging="390"/>
      </w:pPr>
      <w:rPr>
        <w:rFonts w:hint="default"/>
      </w:rPr>
    </w:lvl>
    <w:lvl w:ilvl="1">
      <w:start w:val="4"/>
      <w:numFmt w:val="decimal"/>
      <w:lvlText w:val="%1.%2"/>
      <w:lvlJc w:val="left"/>
      <w:pPr>
        <w:ind w:left="390" w:hanging="39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F7210F"/>
    <w:multiLevelType w:val="hybridMultilevel"/>
    <w:tmpl w:val="00F86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B74E39"/>
    <w:multiLevelType w:val="multilevel"/>
    <w:tmpl w:val="D068A01E"/>
    <w:lvl w:ilvl="0">
      <w:start w:val="12"/>
      <w:numFmt w:val="decimal"/>
      <w:lvlText w:val="%1.0"/>
      <w:lvlJc w:val="left"/>
      <w:pPr>
        <w:ind w:left="355" w:hanging="360"/>
      </w:pPr>
      <w:rPr>
        <w:rFonts w:cs="Times New Roman" w:hint="default"/>
        <w:b/>
      </w:rPr>
    </w:lvl>
    <w:lvl w:ilvl="1">
      <w:start w:val="1"/>
      <w:numFmt w:val="decimal"/>
      <w:lvlText w:val="%1.%2"/>
      <w:lvlJc w:val="left"/>
      <w:pPr>
        <w:ind w:left="1075" w:hanging="360"/>
      </w:pPr>
      <w:rPr>
        <w:rFonts w:cs="Times New Roman" w:hint="default"/>
        <w:b/>
      </w:rPr>
    </w:lvl>
    <w:lvl w:ilvl="2">
      <w:start w:val="1"/>
      <w:numFmt w:val="decimal"/>
      <w:lvlText w:val="%1.%2.%3"/>
      <w:lvlJc w:val="left"/>
      <w:pPr>
        <w:ind w:left="2155" w:hanging="720"/>
      </w:pPr>
      <w:rPr>
        <w:rFonts w:cs="Times New Roman" w:hint="default"/>
        <w:b/>
      </w:rPr>
    </w:lvl>
    <w:lvl w:ilvl="3">
      <w:start w:val="1"/>
      <w:numFmt w:val="decimal"/>
      <w:lvlText w:val="%1.%2.%3.%4"/>
      <w:lvlJc w:val="left"/>
      <w:pPr>
        <w:ind w:left="2875" w:hanging="720"/>
      </w:pPr>
      <w:rPr>
        <w:rFonts w:cs="Times New Roman" w:hint="default"/>
        <w:b/>
      </w:rPr>
    </w:lvl>
    <w:lvl w:ilvl="4">
      <w:start w:val="1"/>
      <w:numFmt w:val="decimal"/>
      <w:lvlText w:val="%1.%2.%3.%4.%5"/>
      <w:lvlJc w:val="left"/>
      <w:pPr>
        <w:ind w:left="3955" w:hanging="1080"/>
      </w:pPr>
      <w:rPr>
        <w:rFonts w:cs="Times New Roman" w:hint="default"/>
        <w:b/>
      </w:rPr>
    </w:lvl>
    <w:lvl w:ilvl="5">
      <w:start w:val="1"/>
      <w:numFmt w:val="decimal"/>
      <w:lvlText w:val="%1.%2.%3.%4.%5.%6"/>
      <w:lvlJc w:val="left"/>
      <w:pPr>
        <w:ind w:left="4675" w:hanging="1080"/>
      </w:pPr>
      <w:rPr>
        <w:rFonts w:cs="Times New Roman" w:hint="default"/>
        <w:b/>
      </w:rPr>
    </w:lvl>
    <w:lvl w:ilvl="6">
      <w:start w:val="1"/>
      <w:numFmt w:val="decimal"/>
      <w:lvlText w:val="%1.%2.%3.%4.%5.%6.%7"/>
      <w:lvlJc w:val="left"/>
      <w:pPr>
        <w:ind w:left="5395" w:hanging="1080"/>
      </w:pPr>
      <w:rPr>
        <w:rFonts w:cs="Times New Roman" w:hint="default"/>
        <w:b/>
      </w:rPr>
    </w:lvl>
    <w:lvl w:ilvl="7">
      <w:start w:val="1"/>
      <w:numFmt w:val="decimal"/>
      <w:lvlText w:val="%1.%2.%3.%4.%5.%6.%7.%8"/>
      <w:lvlJc w:val="left"/>
      <w:pPr>
        <w:ind w:left="6475" w:hanging="1440"/>
      </w:pPr>
      <w:rPr>
        <w:rFonts w:cs="Times New Roman" w:hint="default"/>
        <w:b/>
      </w:rPr>
    </w:lvl>
    <w:lvl w:ilvl="8">
      <w:start w:val="1"/>
      <w:numFmt w:val="decimal"/>
      <w:lvlText w:val="%1.%2.%3.%4.%5.%6.%7.%8.%9"/>
      <w:lvlJc w:val="left"/>
      <w:pPr>
        <w:ind w:left="7195" w:hanging="1440"/>
      </w:pPr>
      <w:rPr>
        <w:rFonts w:cs="Times New Roman" w:hint="default"/>
        <w:b/>
      </w:rPr>
    </w:lvl>
  </w:abstractNum>
  <w:abstractNum w:abstractNumId="17" w15:restartNumberingAfterBreak="0">
    <w:nsid w:val="40746094"/>
    <w:multiLevelType w:val="multilevel"/>
    <w:tmpl w:val="449A1EF4"/>
    <w:lvl w:ilvl="0">
      <w:start w:val="1"/>
      <w:numFmt w:val="bullet"/>
      <w:lvlText w:val=""/>
      <w:lvlJc w:val="left"/>
      <w:pPr>
        <w:ind w:left="390" w:hanging="390"/>
      </w:pPr>
      <w:rPr>
        <w:rFonts w:ascii="Symbol" w:hAnsi="Symbol" w:hint="default"/>
        <w:b/>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8" w15:restartNumberingAfterBreak="0">
    <w:nsid w:val="42421B57"/>
    <w:multiLevelType w:val="multilevel"/>
    <w:tmpl w:val="3F86528C"/>
    <w:lvl w:ilvl="0">
      <w:start w:val="1"/>
      <w:numFmt w:val="bullet"/>
      <w:lvlText w:val=""/>
      <w:lvlJc w:val="left"/>
      <w:pPr>
        <w:ind w:left="390" w:hanging="390"/>
      </w:pPr>
      <w:rPr>
        <w:rFonts w:ascii="Symbol" w:hAnsi="Symbol" w:hint="default"/>
        <w:b/>
      </w:rPr>
    </w:lvl>
    <w:lvl w:ilvl="1">
      <w:start w:val="1"/>
      <w:numFmt w:val="decimal"/>
      <w:lvlText w:val="%1.%2"/>
      <w:lvlJc w:val="left"/>
      <w:pPr>
        <w:ind w:left="1110" w:hanging="39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9" w15:restartNumberingAfterBreak="0">
    <w:nsid w:val="42713954"/>
    <w:multiLevelType w:val="multilevel"/>
    <w:tmpl w:val="768AF1AC"/>
    <w:lvl w:ilvl="0">
      <w:start w:val="1"/>
      <w:numFmt w:val="bullet"/>
      <w:lvlText w:val=""/>
      <w:lvlJc w:val="left"/>
      <w:pPr>
        <w:ind w:left="390" w:hanging="390"/>
      </w:pPr>
      <w:rPr>
        <w:rFonts w:ascii="Symbol" w:hAnsi="Symbol" w:hint="default"/>
      </w:rPr>
    </w:lvl>
    <w:lvl w:ilvl="1">
      <w:start w:val="4"/>
      <w:numFmt w:val="decimal"/>
      <w:lvlText w:val="%1.%2"/>
      <w:lvlJc w:val="left"/>
      <w:pPr>
        <w:ind w:left="390" w:hanging="39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8180E32"/>
    <w:multiLevelType w:val="hybridMultilevel"/>
    <w:tmpl w:val="770205AA"/>
    <w:lvl w:ilvl="0" w:tplc="C82E077C">
      <w:start w:val="1"/>
      <w:numFmt w:val="bullet"/>
      <w:lvlText w:val=""/>
      <w:lvlJc w:val="left"/>
      <w:pPr>
        <w:tabs>
          <w:tab w:val="num" w:pos="207"/>
        </w:tabs>
        <w:ind w:left="491" w:hanging="131"/>
      </w:pPr>
      <w:rPr>
        <w:rFonts w:ascii="Symbol" w:hAnsi="Symbol" w:hint="default"/>
        <w:sz w:val="16"/>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003E4E"/>
    <w:multiLevelType w:val="multilevel"/>
    <w:tmpl w:val="19E4AAC6"/>
    <w:lvl w:ilvl="0">
      <w:start w:val="43"/>
      <w:numFmt w:val="decimal"/>
      <w:lvlText w:val="%1."/>
      <w:lvlJc w:val="left"/>
      <w:pPr>
        <w:ind w:left="398" w:hanging="398"/>
      </w:pPr>
      <w:rPr>
        <w:rFonts w:ascii="Calibri" w:eastAsia="Times New Roman" w:hAnsi="Calibri" w:cs="Times New Roman" w:hint="default"/>
        <w:b/>
        <w:i w:val="0"/>
        <w:strike w:val="0"/>
        <w:dstrike w:val="0"/>
        <w:color w:val="000000"/>
        <w:sz w:val="21"/>
        <w:szCs w:val="21"/>
        <w:u w:val="none" w:color="000000"/>
        <w:vertAlign w:val="baseline"/>
      </w:rPr>
    </w:lvl>
    <w:lvl w:ilvl="1">
      <w:start w:val="1"/>
      <w:numFmt w:val="decimal"/>
      <w:lvlText w:val="%1.%2"/>
      <w:lvlJc w:val="left"/>
      <w:pPr>
        <w:ind w:left="1178" w:firstLine="0"/>
      </w:pPr>
      <w:rPr>
        <w:rFonts w:ascii="Calibri" w:eastAsia="Times New Roman" w:hAnsi="Calibri" w:cs="Calibri" w:hint="default"/>
        <w:b w:val="0"/>
        <w:i w:val="0"/>
        <w:strike w:val="0"/>
        <w:dstrike w:val="0"/>
        <w:color w:val="000000"/>
        <w:sz w:val="21"/>
        <w:szCs w:val="21"/>
        <w:u w:val="none" w:color="000000"/>
        <w:vertAlign w:val="baseline"/>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22" w15:restartNumberingAfterBreak="0">
    <w:nsid w:val="4D102B2F"/>
    <w:multiLevelType w:val="multilevel"/>
    <w:tmpl w:val="31084C6A"/>
    <w:lvl w:ilvl="0">
      <w:start w:val="1"/>
      <w:numFmt w:val="bullet"/>
      <w:lvlText w:val=""/>
      <w:lvlJc w:val="left"/>
      <w:pPr>
        <w:ind w:left="390" w:hanging="390"/>
      </w:pPr>
      <w:rPr>
        <w:rFonts w:ascii="Symbol" w:hAnsi="Symbol" w:hint="default"/>
        <w:b/>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3" w15:restartNumberingAfterBreak="0">
    <w:nsid w:val="4E735857"/>
    <w:multiLevelType w:val="hybridMultilevel"/>
    <w:tmpl w:val="7CCC1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AD7C0F"/>
    <w:multiLevelType w:val="hybridMultilevel"/>
    <w:tmpl w:val="5FAC9E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47F4938"/>
    <w:multiLevelType w:val="hybridMultilevel"/>
    <w:tmpl w:val="6C985F68"/>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6" w15:restartNumberingAfterBreak="0">
    <w:nsid w:val="551971DA"/>
    <w:multiLevelType w:val="multilevel"/>
    <w:tmpl w:val="0A16674C"/>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decimal"/>
      <w:lvlText w:val="%1.%2"/>
      <w:lvlJc w:val="left"/>
      <w:pPr>
        <w:ind w:left="1178" w:firstLine="0"/>
      </w:pPr>
      <w:rPr>
        <w:rFonts w:ascii="Calibri" w:eastAsia="Times New Roman" w:hAnsi="Calibri" w:cs="Calibri" w:hint="default"/>
        <w:b w:val="0"/>
        <w:i w:val="0"/>
        <w:strike w:val="0"/>
        <w:dstrike w:val="0"/>
        <w:color w:val="000000"/>
        <w:sz w:val="21"/>
        <w:szCs w:val="21"/>
        <w:u w:val="none" w:color="000000"/>
        <w:vertAlign w:val="baseline"/>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27" w15:restartNumberingAfterBreak="0">
    <w:nsid w:val="58CC460B"/>
    <w:multiLevelType w:val="hybridMultilevel"/>
    <w:tmpl w:val="C6E4A18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8" w15:restartNumberingAfterBreak="0">
    <w:nsid w:val="592A60D2"/>
    <w:multiLevelType w:val="hybridMultilevel"/>
    <w:tmpl w:val="89BA12E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B2F6D85"/>
    <w:multiLevelType w:val="hybridMultilevel"/>
    <w:tmpl w:val="93A00226"/>
    <w:lvl w:ilvl="0" w:tplc="08090001">
      <w:start w:val="1"/>
      <w:numFmt w:val="bullet"/>
      <w:lvlText w:val=""/>
      <w:lvlJc w:val="left"/>
      <w:pPr>
        <w:ind w:left="1118" w:hanging="360"/>
      </w:pPr>
      <w:rPr>
        <w:rFonts w:ascii="Symbol" w:hAnsi="Symbol" w:hint="default"/>
      </w:rPr>
    </w:lvl>
    <w:lvl w:ilvl="1" w:tplc="08090003" w:tentative="1">
      <w:start w:val="1"/>
      <w:numFmt w:val="bullet"/>
      <w:lvlText w:val="o"/>
      <w:lvlJc w:val="left"/>
      <w:pPr>
        <w:ind w:left="1838" w:hanging="360"/>
      </w:pPr>
      <w:rPr>
        <w:rFonts w:ascii="Courier New" w:hAnsi="Courier New" w:cs="Courier New" w:hint="default"/>
      </w:rPr>
    </w:lvl>
    <w:lvl w:ilvl="2" w:tplc="08090005" w:tentative="1">
      <w:start w:val="1"/>
      <w:numFmt w:val="bullet"/>
      <w:lvlText w:val=""/>
      <w:lvlJc w:val="left"/>
      <w:pPr>
        <w:ind w:left="2558" w:hanging="360"/>
      </w:pPr>
      <w:rPr>
        <w:rFonts w:ascii="Wingdings" w:hAnsi="Wingdings" w:hint="default"/>
      </w:rPr>
    </w:lvl>
    <w:lvl w:ilvl="3" w:tplc="08090001" w:tentative="1">
      <w:start w:val="1"/>
      <w:numFmt w:val="bullet"/>
      <w:lvlText w:val=""/>
      <w:lvlJc w:val="left"/>
      <w:pPr>
        <w:ind w:left="3278" w:hanging="360"/>
      </w:pPr>
      <w:rPr>
        <w:rFonts w:ascii="Symbol" w:hAnsi="Symbol" w:hint="default"/>
      </w:rPr>
    </w:lvl>
    <w:lvl w:ilvl="4" w:tplc="08090003" w:tentative="1">
      <w:start w:val="1"/>
      <w:numFmt w:val="bullet"/>
      <w:lvlText w:val="o"/>
      <w:lvlJc w:val="left"/>
      <w:pPr>
        <w:ind w:left="3998" w:hanging="360"/>
      </w:pPr>
      <w:rPr>
        <w:rFonts w:ascii="Courier New" w:hAnsi="Courier New" w:cs="Courier New" w:hint="default"/>
      </w:rPr>
    </w:lvl>
    <w:lvl w:ilvl="5" w:tplc="08090005" w:tentative="1">
      <w:start w:val="1"/>
      <w:numFmt w:val="bullet"/>
      <w:lvlText w:val=""/>
      <w:lvlJc w:val="left"/>
      <w:pPr>
        <w:ind w:left="4718" w:hanging="360"/>
      </w:pPr>
      <w:rPr>
        <w:rFonts w:ascii="Wingdings" w:hAnsi="Wingdings" w:hint="default"/>
      </w:rPr>
    </w:lvl>
    <w:lvl w:ilvl="6" w:tplc="08090001" w:tentative="1">
      <w:start w:val="1"/>
      <w:numFmt w:val="bullet"/>
      <w:lvlText w:val=""/>
      <w:lvlJc w:val="left"/>
      <w:pPr>
        <w:ind w:left="5438" w:hanging="360"/>
      </w:pPr>
      <w:rPr>
        <w:rFonts w:ascii="Symbol" w:hAnsi="Symbol" w:hint="default"/>
      </w:rPr>
    </w:lvl>
    <w:lvl w:ilvl="7" w:tplc="08090003" w:tentative="1">
      <w:start w:val="1"/>
      <w:numFmt w:val="bullet"/>
      <w:lvlText w:val="o"/>
      <w:lvlJc w:val="left"/>
      <w:pPr>
        <w:ind w:left="6158" w:hanging="360"/>
      </w:pPr>
      <w:rPr>
        <w:rFonts w:ascii="Courier New" w:hAnsi="Courier New" w:cs="Courier New" w:hint="default"/>
      </w:rPr>
    </w:lvl>
    <w:lvl w:ilvl="8" w:tplc="08090005" w:tentative="1">
      <w:start w:val="1"/>
      <w:numFmt w:val="bullet"/>
      <w:lvlText w:val=""/>
      <w:lvlJc w:val="left"/>
      <w:pPr>
        <w:ind w:left="6878" w:hanging="360"/>
      </w:pPr>
      <w:rPr>
        <w:rFonts w:ascii="Wingdings" w:hAnsi="Wingdings" w:hint="default"/>
      </w:rPr>
    </w:lvl>
  </w:abstractNum>
  <w:abstractNum w:abstractNumId="30" w15:restartNumberingAfterBreak="0">
    <w:nsid w:val="5C52725C"/>
    <w:multiLevelType w:val="hybridMultilevel"/>
    <w:tmpl w:val="B1D0F91C"/>
    <w:lvl w:ilvl="0" w:tplc="08090003">
      <w:start w:val="1"/>
      <w:numFmt w:val="bullet"/>
      <w:lvlText w:val="o"/>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E2D2C08"/>
    <w:multiLevelType w:val="hybridMultilevel"/>
    <w:tmpl w:val="DF28B9D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5F6866E0"/>
    <w:multiLevelType w:val="multilevel"/>
    <w:tmpl w:val="971C8564"/>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bullet"/>
      <w:lvlText w:val="o"/>
      <w:lvlJc w:val="left"/>
      <w:pPr>
        <w:ind w:left="1538" w:hanging="360"/>
      </w:pPr>
      <w:rPr>
        <w:rFonts w:ascii="Courier New" w:hAnsi="Courier New" w:cs="Courier New" w:hint="default"/>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33" w15:restartNumberingAfterBreak="0">
    <w:nsid w:val="69D964BD"/>
    <w:multiLevelType w:val="multilevel"/>
    <w:tmpl w:val="0734D924"/>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bullet"/>
      <w:lvlText w:val=""/>
      <w:lvlJc w:val="left"/>
      <w:pPr>
        <w:ind w:left="1538" w:hanging="360"/>
      </w:pPr>
      <w:rPr>
        <w:rFonts w:ascii="Symbol" w:hAnsi="Symbol" w:hint="default"/>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34" w15:restartNumberingAfterBreak="0">
    <w:nsid w:val="6BB83951"/>
    <w:multiLevelType w:val="multilevel"/>
    <w:tmpl w:val="49A6D4A4"/>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bullet"/>
      <w:lvlText w:val="o"/>
      <w:lvlJc w:val="left"/>
      <w:pPr>
        <w:ind w:left="1538" w:hanging="360"/>
      </w:pPr>
      <w:rPr>
        <w:rFonts w:ascii="Courier New" w:hAnsi="Courier New" w:cs="Courier New" w:hint="default"/>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35" w15:restartNumberingAfterBreak="0">
    <w:nsid w:val="6BF448A6"/>
    <w:multiLevelType w:val="multilevel"/>
    <w:tmpl w:val="6B926272"/>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decimal"/>
      <w:lvlText w:val="%1.%2"/>
      <w:lvlJc w:val="left"/>
      <w:pPr>
        <w:ind w:left="1178" w:firstLine="0"/>
      </w:pPr>
      <w:rPr>
        <w:rFonts w:ascii="Calibri" w:eastAsia="Times New Roman" w:hAnsi="Calibri" w:cs="Calibri" w:hint="default"/>
        <w:b w:val="0"/>
        <w:i w:val="0"/>
        <w:strike w:val="0"/>
        <w:dstrike w:val="0"/>
        <w:color w:val="000000"/>
        <w:sz w:val="21"/>
        <w:szCs w:val="21"/>
        <w:u w:val="none" w:color="000000"/>
        <w:vertAlign w:val="baseline"/>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36" w15:restartNumberingAfterBreak="0">
    <w:nsid w:val="6DD313FE"/>
    <w:multiLevelType w:val="multilevel"/>
    <w:tmpl w:val="6D48BB46"/>
    <w:lvl w:ilvl="0">
      <w:start w:val="60"/>
      <w:numFmt w:val="decimal"/>
      <w:lvlText w:val="%1"/>
      <w:lvlJc w:val="left"/>
      <w:pPr>
        <w:ind w:left="390" w:hanging="390"/>
      </w:pPr>
      <w:rPr>
        <w:rFonts w:hint="default"/>
      </w:rPr>
    </w:lvl>
    <w:lvl w:ilvl="1">
      <w:start w:val="4"/>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E601802"/>
    <w:multiLevelType w:val="hybridMultilevel"/>
    <w:tmpl w:val="9A0E88C8"/>
    <w:lvl w:ilvl="0" w:tplc="08090001">
      <w:start w:val="1"/>
      <w:numFmt w:val="bullet"/>
      <w:lvlText w:val=""/>
      <w:lvlJc w:val="left"/>
      <w:pPr>
        <w:ind w:left="715" w:hanging="360"/>
      </w:pPr>
      <w:rPr>
        <w:rFonts w:ascii="Symbol" w:hAnsi="Symbol" w:hint="default"/>
      </w:rPr>
    </w:lvl>
    <w:lvl w:ilvl="1" w:tplc="08090003">
      <w:start w:val="1"/>
      <w:numFmt w:val="bullet"/>
      <w:lvlText w:val="o"/>
      <w:lvlJc w:val="left"/>
      <w:pPr>
        <w:ind w:left="1435" w:hanging="360"/>
      </w:pPr>
      <w:rPr>
        <w:rFonts w:ascii="Courier New" w:hAnsi="Courier New" w:hint="default"/>
      </w:rPr>
    </w:lvl>
    <w:lvl w:ilvl="2" w:tplc="08090005">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38" w15:restartNumberingAfterBreak="0">
    <w:nsid w:val="7AD91DB5"/>
    <w:multiLevelType w:val="multilevel"/>
    <w:tmpl w:val="FC7A6B8E"/>
    <w:lvl w:ilvl="0">
      <w:start w:val="1"/>
      <w:numFmt w:val="bullet"/>
      <w:lvlText w:val=""/>
      <w:lvlJc w:val="left"/>
      <w:pPr>
        <w:ind w:left="390" w:hanging="390"/>
      </w:pPr>
      <w:rPr>
        <w:rFonts w:ascii="Symbol" w:hAnsi="Symbol" w:hint="default"/>
        <w:b/>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39" w15:restartNumberingAfterBreak="0">
    <w:nsid w:val="7BD45478"/>
    <w:multiLevelType w:val="hybridMultilevel"/>
    <w:tmpl w:val="9CE8E1B6"/>
    <w:lvl w:ilvl="0" w:tplc="08090001">
      <w:start w:val="1"/>
      <w:numFmt w:val="bullet"/>
      <w:lvlText w:val=""/>
      <w:lvlJc w:val="left"/>
      <w:pPr>
        <w:ind w:left="1118" w:hanging="360"/>
      </w:pPr>
      <w:rPr>
        <w:rFonts w:ascii="Symbol" w:hAnsi="Symbol" w:hint="default"/>
      </w:rPr>
    </w:lvl>
    <w:lvl w:ilvl="1" w:tplc="08090003" w:tentative="1">
      <w:start w:val="1"/>
      <w:numFmt w:val="bullet"/>
      <w:lvlText w:val="o"/>
      <w:lvlJc w:val="left"/>
      <w:pPr>
        <w:ind w:left="1838" w:hanging="360"/>
      </w:pPr>
      <w:rPr>
        <w:rFonts w:ascii="Courier New" w:hAnsi="Courier New" w:cs="Courier New" w:hint="default"/>
      </w:rPr>
    </w:lvl>
    <w:lvl w:ilvl="2" w:tplc="08090005" w:tentative="1">
      <w:start w:val="1"/>
      <w:numFmt w:val="bullet"/>
      <w:lvlText w:val=""/>
      <w:lvlJc w:val="left"/>
      <w:pPr>
        <w:ind w:left="2558" w:hanging="360"/>
      </w:pPr>
      <w:rPr>
        <w:rFonts w:ascii="Wingdings" w:hAnsi="Wingdings" w:hint="default"/>
      </w:rPr>
    </w:lvl>
    <w:lvl w:ilvl="3" w:tplc="08090001" w:tentative="1">
      <w:start w:val="1"/>
      <w:numFmt w:val="bullet"/>
      <w:lvlText w:val=""/>
      <w:lvlJc w:val="left"/>
      <w:pPr>
        <w:ind w:left="3278" w:hanging="360"/>
      </w:pPr>
      <w:rPr>
        <w:rFonts w:ascii="Symbol" w:hAnsi="Symbol" w:hint="default"/>
      </w:rPr>
    </w:lvl>
    <w:lvl w:ilvl="4" w:tplc="08090003" w:tentative="1">
      <w:start w:val="1"/>
      <w:numFmt w:val="bullet"/>
      <w:lvlText w:val="o"/>
      <w:lvlJc w:val="left"/>
      <w:pPr>
        <w:ind w:left="3998" w:hanging="360"/>
      </w:pPr>
      <w:rPr>
        <w:rFonts w:ascii="Courier New" w:hAnsi="Courier New" w:cs="Courier New" w:hint="default"/>
      </w:rPr>
    </w:lvl>
    <w:lvl w:ilvl="5" w:tplc="08090005" w:tentative="1">
      <w:start w:val="1"/>
      <w:numFmt w:val="bullet"/>
      <w:lvlText w:val=""/>
      <w:lvlJc w:val="left"/>
      <w:pPr>
        <w:ind w:left="4718" w:hanging="360"/>
      </w:pPr>
      <w:rPr>
        <w:rFonts w:ascii="Wingdings" w:hAnsi="Wingdings" w:hint="default"/>
      </w:rPr>
    </w:lvl>
    <w:lvl w:ilvl="6" w:tplc="08090001" w:tentative="1">
      <w:start w:val="1"/>
      <w:numFmt w:val="bullet"/>
      <w:lvlText w:val=""/>
      <w:lvlJc w:val="left"/>
      <w:pPr>
        <w:ind w:left="5438" w:hanging="360"/>
      </w:pPr>
      <w:rPr>
        <w:rFonts w:ascii="Symbol" w:hAnsi="Symbol" w:hint="default"/>
      </w:rPr>
    </w:lvl>
    <w:lvl w:ilvl="7" w:tplc="08090003" w:tentative="1">
      <w:start w:val="1"/>
      <w:numFmt w:val="bullet"/>
      <w:lvlText w:val="o"/>
      <w:lvlJc w:val="left"/>
      <w:pPr>
        <w:ind w:left="6158" w:hanging="360"/>
      </w:pPr>
      <w:rPr>
        <w:rFonts w:ascii="Courier New" w:hAnsi="Courier New" w:cs="Courier New" w:hint="default"/>
      </w:rPr>
    </w:lvl>
    <w:lvl w:ilvl="8" w:tplc="08090005" w:tentative="1">
      <w:start w:val="1"/>
      <w:numFmt w:val="bullet"/>
      <w:lvlText w:val=""/>
      <w:lvlJc w:val="left"/>
      <w:pPr>
        <w:ind w:left="6878" w:hanging="360"/>
      </w:pPr>
      <w:rPr>
        <w:rFonts w:ascii="Wingdings" w:hAnsi="Wingdings" w:hint="default"/>
      </w:rPr>
    </w:lvl>
  </w:abstractNum>
  <w:abstractNum w:abstractNumId="40" w15:restartNumberingAfterBreak="0">
    <w:nsid w:val="7D8A70E1"/>
    <w:multiLevelType w:val="multilevel"/>
    <w:tmpl w:val="39606214"/>
    <w:lvl w:ilvl="0">
      <w:start w:val="1"/>
      <w:numFmt w:val="bullet"/>
      <w:lvlText w:val=""/>
      <w:lvlJc w:val="left"/>
      <w:pPr>
        <w:ind w:left="355" w:hanging="360"/>
      </w:pPr>
      <w:rPr>
        <w:rFonts w:ascii="Symbol" w:hAnsi="Symbol" w:hint="default"/>
        <w:b/>
      </w:rPr>
    </w:lvl>
    <w:lvl w:ilvl="1">
      <w:start w:val="1"/>
      <w:numFmt w:val="bullet"/>
      <w:lvlText w:val="o"/>
      <w:lvlJc w:val="left"/>
      <w:pPr>
        <w:ind w:left="1075" w:hanging="360"/>
      </w:pPr>
      <w:rPr>
        <w:rFonts w:ascii="Courier New" w:hAnsi="Courier New" w:hint="default"/>
      </w:rPr>
    </w:lvl>
    <w:lvl w:ilvl="2">
      <w:start w:val="1"/>
      <w:numFmt w:val="decimal"/>
      <w:lvlText w:val="%1.%2.%3"/>
      <w:lvlJc w:val="left"/>
      <w:pPr>
        <w:ind w:left="2155" w:hanging="720"/>
      </w:pPr>
      <w:rPr>
        <w:rFonts w:cs="Times New Roman" w:hint="default"/>
        <w:b/>
      </w:rPr>
    </w:lvl>
    <w:lvl w:ilvl="3">
      <w:start w:val="1"/>
      <w:numFmt w:val="decimal"/>
      <w:lvlText w:val="%1.%2.%3.%4"/>
      <w:lvlJc w:val="left"/>
      <w:pPr>
        <w:ind w:left="2875" w:hanging="720"/>
      </w:pPr>
      <w:rPr>
        <w:rFonts w:cs="Times New Roman" w:hint="default"/>
        <w:b/>
      </w:rPr>
    </w:lvl>
    <w:lvl w:ilvl="4">
      <w:start w:val="1"/>
      <w:numFmt w:val="decimal"/>
      <w:lvlText w:val="%1.%2.%3.%4.%5"/>
      <w:lvlJc w:val="left"/>
      <w:pPr>
        <w:ind w:left="3955" w:hanging="1080"/>
      </w:pPr>
      <w:rPr>
        <w:rFonts w:cs="Times New Roman" w:hint="default"/>
        <w:b/>
      </w:rPr>
    </w:lvl>
    <w:lvl w:ilvl="5">
      <w:start w:val="1"/>
      <w:numFmt w:val="decimal"/>
      <w:lvlText w:val="%1.%2.%3.%4.%5.%6"/>
      <w:lvlJc w:val="left"/>
      <w:pPr>
        <w:ind w:left="4675" w:hanging="1080"/>
      </w:pPr>
      <w:rPr>
        <w:rFonts w:cs="Times New Roman" w:hint="default"/>
        <w:b/>
      </w:rPr>
    </w:lvl>
    <w:lvl w:ilvl="6">
      <w:start w:val="1"/>
      <w:numFmt w:val="decimal"/>
      <w:lvlText w:val="%1.%2.%3.%4.%5.%6.%7"/>
      <w:lvlJc w:val="left"/>
      <w:pPr>
        <w:ind w:left="5395" w:hanging="1080"/>
      </w:pPr>
      <w:rPr>
        <w:rFonts w:cs="Times New Roman" w:hint="default"/>
        <w:b/>
      </w:rPr>
    </w:lvl>
    <w:lvl w:ilvl="7">
      <w:start w:val="1"/>
      <w:numFmt w:val="decimal"/>
      <w:lvlText w:val="%1.%2.%3.%4.%5.%6.%7.%8"/>
      <w:lvlJc w:val="left"/>
      <w:pPr>
        <w:ind w:left="6475" w:hanging="1440"/>
      </w:pPr>
      <w:rPr>
        <w:rFonts w:cs="Times New Roman" w:hint="default"/>
        <w:b/>
      </w:rPr>
    </w:lvl>
    <w:lvl w:ilvl="8">
      <w:start w:val="1"/>
      <w:numFmt w:val="decimal"/>
      <w:lvlText w:val="%1.%2.%3.%4.%5.%6.%7.%8.%9"/>
      <w:lvlJc w:val="left"/>
      <w:pPr>
        <w:ind w:left="7195" w:hanging="1440"/>
      </w:pPr>
      <w:rPr>
        <w:rFonts w:cs="Times New Roman" w:hint="default"/>
        <w:b/>
      </w:rPr>
    </w:lvl>
  </w:abstractNum>
  <w:abstractNum w:abstractNumId="41" w15:restartNumberingAfterBreak="0">
    <w:nsid w:val="7F3A2850"/>
    <w:multiLevelType w:val="hybridMultilevel"/>
    <w:tmpl w:val="44B8BB4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F7D3C6C"/>
    <w:multiLevelType w:val="hybridMultilevel"/>
    <w:tmpl w:val="F77275C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F87417A"/>
    <w:multiLevelType w:val="multilevel"/>
    <w:tmpl w:val="21285200"/>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bullet"/>
      <w:lvlText w:val="o"/>
      <w:lvlJc w:val="left"/>
      <w:pPr>
        <w:ind w:left="1538" w:hanging="360"/>
      </w:pPr>
      <w:rPr>
        <w:rFonts w:ascii="Courier New" w:hAnsi="Courier New" w:cs="Courier New" w:hint="default"/>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num w:numId="1" w16cid:durableId="660280302">
    <w:abstractNumId w:val="21"/>
  </w:num>
  <w:num w:numId="2" w16cid:durableId="2093238461">
    <w:abstractNumId w:val="16"/>
  </w:num>
  <w:num w:numId="3" w16cid:durableId="262615391">
    <w:abstractNumId w:val="6"/>
  </w:num>
  <w:num w:numId="4" w16cid:durableId="165100381">
    <w:abstractNumId w:val="7"/>
  </w:num>
  <w:num w:numId="5" w16cid:durableId="1100368560">
    <w:abstractNumId w:val="30"/>
  </w:num>
  <w:num w:numId="6" w16cid:durableId="2127389511">
    <w:abstractNumId w:val="28"/>
  </w:num>
  <w:num w:numId="7" w16cid:durableId="622274883">
    <w:abstractNumId w:val="41"/>
  </w:num>
  <w:num w:numId="8" w16cid:durableId="1784223602">
    <w:abstractNumId w:val="40"/>
  </w:num>
  <w:num w:numId="9" w16cid:durableId="1157527521">
    <w:abstractNumId w:val="20"/>
  </w:num>
  <w:num w:numId="10" w16cid:durableId="1846700852">
    <w:abstractNumId w:val="1"/>
  </w:num>
  <w:num w:numId="11" w16cid:durableId="1274558035">
    <w:abstractNumId w:val="12"/>
  </w:num>
  <w:num w:numId="12" w16cid:durableId="1622689889">
    <w:abstractNumId w:val="8"/>
  </w:num>
  <w:num w:numId="13" w16cid:durableId="1066025810">
    <w:abstractNumId w:val="0"/>
  </w:num>
  <w:num w:numId="14" w16cid:durableId="1281381774">
    <w:abstractNumId w:val="37"/>
  </w:num>
  <w:num w:numId="15" w16cid:durableId="1352101992">
    <w:abstractNumId w:val="22"/>
  </w:num>
  <w:num w:numId="16" w16cid:durableId="1721712942">
    <w:abstractNumId w:val="10"/>
  </w:num>
  <w:num w:numId="17" w16cid:durableId="172185650">
    <w:abstractNumId w:val="17"/>
  </w:num>
  <w:num w:numId="18" w16cid:durableId="577910708">
    <w:abstractNumId w:val="4"/>
  </w:num>
  <w:num w:numId="19" w16cid:durableId="2140948467">
    <w:abstractNumId w:val="38"/>
  </w:num>
  <w:num w:numId="20" w16cid:durableId="1517310769">
    <w:abstractNumId w:val="31"/>
  </w:num>
  <w:num w:numId="21" w16cid:durableId="865750146">
    <w:abstractNumId w:val="36"/>
  </w:num>
  <w:num w:numId="22" w16cid:durableId="1893350393">
    <w:abstractNumId w:val="18"/>
  </w:num>
  <w:num w:numId="23" w16cid:durableId="1347289974">
    <w:abstractNumId w:val="2"/>
  </w:num>
  <w:num w:numId="24" w16cid:durableId="1522012275">
    <w:abstractNumId w:val="14"/>
  </w:num>
  <w:num w:numId="25" w16cid:durableId="1696954911">
    <w:abstractNumId w:val="3"/>
  </w:num>
  <w:num w:numId="26" w16cid:durableId="391932615">
    <w:abstractNumId w:val="19"/>
  </w:num>
  <w:num w:numId="27" w16cid:durableId="1171488522">
    <w:abstractNumId w:val="23"/>
  </w:num>
  <w:num w:numId="28" w16cid:durableId="778066682">
    <w:abstractNumId w:val="27"/>
  </w:num>
  <w:num w:numId="29" w16cid:durableId="1461458915">
    <w:abstractNumId w:val="24"/>
  </w:num>
  <w:num w:numId="30" w16cid:durableId="143934396">
    <w:abstractNumId w:val="34"/>
  </w:num>
  <w:num w:numId="31" w16cid:durableId="874578728">
    <w:abstractNumId w:val="15"/>
  </w:num>
  <w:num w:numId="32" w16cid:durableId="828793829">
    <w:abstractNumId w:val="39"/>
  </w:num>
  <w:num w:numId="33" w16cid:durableId="1010789752">
    <w:abstractNumId w:val="9"/>
  </w:num>
  <w:num w:numId="34" w16cid:durableId="1988851231">
    <w:abstractNumId w:val="25"/>
  </w:num>
  <w:num w:numId="35" w16cid:durableId="65687117">
    <w:abstractNumId w:val="11"/>
  </w:num>
  <w:num w:numId="36" w16cid:durableId="981809404">
    <w:abstractNumId w:val="29"/>
  </w:num>
  <w:num w:numId="37" w16cid:durableId="2126457341">
    <w:abstractNumId w:val="32"/>
  </w:num>
  <w:num w:numId="38" w16cid:durableId="798425848">
    <w:abstractNumId w:val="5"/>
  </w:num>
  <w:num w:numId="39" w16cid:durableId="1051732995">
    <w:abstractNumId w:val="35"/>
  </w:num>
  <w:num w:numId="40" w16cid:durableId="939215706">
    <w:abstractNumId w:val="21"/>
    <w:lvlOverride w:ilvl="0">
      <w:startOverride w:val="58"/>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5048828">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84179050">
    <w:abstractNumId w:val="33"/>
  </w:num>
  <w:num w:numId="43" w16cid:durableId="530722561">
    <w:abstractNumId w:val="43"/>
  </w:num>
  <w:num w:numId="44" w16cid:durableId="806432095">
    <w:abstractNumId w:val="26"/>
  </w:num>
  <w:num w:numId="45" w16cid:durableId="554507489">
    <w:abstractNumId w:val="13"/>
  </w:num>
  <w:num w:numId="46" w16cid:durableId="619841018">
    <w:abstractNumId w:val="4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573"/>
    <w:rsid w:val="000037B9"/>
    <w:rsid w:val="000056D1"/>
    <w:rsid w:val="0000607C"/>
    <w:rsid w:val="00006C90"/>
    <w:rsid w:val="00007E3E"/>
    <w:rsid w:val="00007E7F"/>
    <w:rsid w:val="00007F96"/>
    <w:rsid w:val="000105DE"/>
    <w:rsid w:val="00012897"/>
    <w:rsid w:val="0001735A"/>
    <w:rsid w:val="0002136B"/>
    <w:rsid w:val="00022672"/>
    <w:rsid w:val="00023627"/>
    <w:rsid w:val="00024494"/>
    <w:rsid w:val="00026F19"/>
    <w:rsid w:val="000271AE"/>
    <w:rsid w:val="00030112"/>
    <w:rsid w:val="0003439E"/>
    <w:rsid w:val="00035AFE"/>
    <w:rsid w:val="000363AD"/>
    <w:rsid w:val="00037792"/>
    <w:rsid w:val="00041901"/>
    <w:rsid w:val="00041E8C"/>
    <w:rsid w:val="000421C8"/>
    <w:rsid w:val="00043AAC"/>
    <w:rsid w:val="0004556A"/>
    <w:rsid w:val="00045FC8"/>
    <w:rsid w:val="0004685D"/>
    <w:rsid w:val="00046E3F"/>
    <w:rsid w:val="00047B5B"/>
    <w:rsid w:val="00050209"/>
    <w:rsid w:val="00050A22"/>
    <w:rsid w:val="00052E12"/>
    <w:rsid w:val="00052F13"/>
    <w:rsid w:val="00052F99"/>
    <w:rsid w:val="00054DCB"/>
    <w:rsid w:val="00055CC9"/>
    <w:rsid w:val="00060795"/>
    <w:rsid w:val="00062883"/>
    <w:rsid w:val="00063B11"/>
    <w:rsid w:val="00064CC2"/>
    <w:rsid w:val="00067E27"/>
    <w:rsid w:val="0007074D"/>
    <w:rsid w:val="00070B52"/>
    <w:rsid w:val="00071B8F"/>
    <w:rsid w:val="000726BE"/>
    <w:rsid w:val="00072F7E"/>
    <w:rsid w:val="000733C8"/>
    <w:rsid w:val="00074570"/>
    <w:rsid w:val="0007523A"/>
    <w:rsid w:val="00080895"/>
    <w:rsid w:val="00082F0B"/>
    <w:rsid w:val="000863A8"/>
    <w:rsid w:val="0008647A"/>
    <w:rsid w:val="000878E3"/>
    <w:rsid w:val="00090670"/>
    <w:rsid w:val="00091572"/>
    <w:rsid w:val="00093A63"/>
    <w:rsid w:val="00093EDD"/>
    <w:rsid w:val="000941F6"/>
    <w:rsid w:val="000A0375"/>
    <w:rsid w:val="000A18EF"/>
    <w:rsid w:val="000A1E5E"/>
    <w:rsid w:val="000A4175"/>
    <w:rsid w:val="000A4D7B"/>
    <w:rsid w:val="000B0714"/>
    <w:rsid w:val="000B0E6D"/>
    <w:rsid w:val="000B0F9B"/>
    <w:rsid w:val="000B2199"/>
    <w:rsid w:val="000B2928"/>
    <w:rsid w:val="000B3547"/>
    <w:rsid w:val="000B41F0"/>
    <w:rsid w:val="000B44A6"/>
    <w:rsid w:val="000B462E"/>
    <w:rsid w:val="000B6C16"/>
    <w:rsid w:val="000B6C46"/>
    <w:rsid w:val="000B7251"/>
    <w:rsid w:val="000C06BA"/>
    <w:rsid w:val="000C0D9F"/>
    <w:rsid w:val="000C0FD1"/>
    <w:rsid w:val="000C1C93"/>
    <w:rsid w:val="000C2AC5"/>
    <w:rsid w:val="000C5817"/>
    <w:rsid w:val="000C5881"/>
    <w:rsid w:val="000C6DCF"/>
    <w:rsid w:val="000C7533"/>
    <w:rsid w:val="000D0E80"/>
    <w:rsid w:val="000D0FCE"/>
    <w:rsid w:val="000D1AAC"/>
    <w:rsid w:val="000D2736"/>
    <w:rsid w:val="000D2E4A"/>
    <w:rsid w:val="000D36AE"/>
    <w:rsid w:val="000D648C"/>
    <w:rsid w:val="000D6899"/>
    <w:rsid w:val="000E2734"/>
    <w:rsid w:val="000E2C0F"/>
    <w:rsid w:val="000E5285"/>
    <w:rsid w:val="000F21AC"/>
    <w:rsid w:val="000F3784"/>
    <w:rsid w:val="000F386D"/>
    <w:rsid w:val="000F5F22"/>
    <w:rsid w:val="000F63BF"/>
    <w:rsid w:val="000F71BB"/>
    <w:rsid w:val="00101DB1"/>
    <w:rsid w:val="0010208B"/>
    <w:rsid w:val="001025C7"/>
    <w:rsid w:val="00104083"/>
    <w:rsid w:val="00110A90"/>
    <w:rsid w:val="0011255E"/>
    <w:rsid w:val="00113191"/>
    <w:rsid w:val="00114BB3"/>
    <w:rsid w:val="00115DE3"/>
    <w:rsid w:val="001165FE"/>
    <w:rsid w:val="001168A6"/>
    <w:rsid w:val="001218B6"/>
    <w:rsid w:val="00121E9F"/>
    <w:rsid w:val="00124343"/>
    <w:rsid w:val="00124C19"/>
    <w:rsid w:val="001306B9"/>
    <w:rsid w:val="001309BD"/>
    <w:rsid w:val="00130A26"/>
    <w:rsid w:val="00130CF4"/>
    <w:rsid w:val="0013277E"/>
    <w:rsid w:val="0013498A"/>
    <w:rsid w:val="00134CD7"/>
    <w:rsid w:val="00136E1D"/>
    <w:rsid w:val="00136F07"/>
    <w:rsid w:val="0013756D"/>
    <w:rsid w:val="001411C5"/>
    <w:rsid w:val="001413AE"/>
    <w:rsid w:val="00143BED"/>
    <w:rsid w:val="00146A10"/>
    <w:rsid w:val="0015079E"/>
    <w:rsid w:val="001522BC"/>
    <w:rsid w:val="00153CF4"/>
    <w:rsid w:val="00154AED"/>
    <w:rsid w:val="00156113"/>
    <w:rsid w:val="00156CFF"/>
    <w:rsid w:val="00160934"/>
    <w:rsid w:val="00161E5E"/>
    <w:rsid w:val="001639EE"/>
    <w:rsid w:val="00165EBA"/>
    <w:rsid w:val="00167D2A"/>
    <w:rsid w:val="00173E4E"/>
    <w:rsid w:val="00174352"/>
    <w:rsid w:val="001745D8"/>
    <w:rsid w:val="001754C4"/>
    <w:rsid w:val="001758E0"/>
    <w:rsid w:val="00175C8D"/>
    <w:rsid w:val="0017700E"/>
    <w:rsid w:val="001770B7"/>
    <w:rsid w:val="001774D8"/>
    <w:rsid w:val="001809E9"/>
    <w:rsid w:val="0018132D"/>
    <w:rsid w:val="00184ACD"/>
    <w:rsid w:val="00191359"/>
    <w:rsid w:val="001919A9"/>
    <w:rsid w:val="00197568"/>
    <w:rsid w:val="001A2912"/>
    <w:rsid w:val="001A48E1"/>
    <w:rsid w:val="001A7341"/>
    <w:rsid w:val="001A7D19"/>
    <w:rsid w:val="001B061D"/>
    <w:rsid w:val="001B2B94"/>
    <w:rsid w:val="001B3008"/>
    <w:rsid w:val="001B3FB9"/>
    <w:rsid w:val="001B465F"/>
    <w:rsid w:val="001B5830"/>
    <w:rsid w:val="001B7EDB"/>
    <w:rsid w:val="001C0899"/>
    <w:rsid w:val="001C1882"/>
    <w:rsid w:val="001C20FA"/>
    <w:rsid w:val="001C2C22"/>
    <w:rsid w:val="001C36D3"/>
    <w:rsid w:val="001C3881"/>
    <w:rsid w:val="001C6949"/>
    <w:rsid w:val="001D0AAE"/>
    <w:rsid w:val="001D1279"/>
    <w:rsid w:val="001D281A"/>
    <w:rsid w:val="001D2C75"/>
    <w:rsid w:val="001D3ECF"/>
    <w:rsid w:val="001D7E7D"/>
    <w:rsid w:val="001E4509"/>
    <w:rsid w:val="001E6BA1"/>
    <w:rsid w:val="001F0E1F"/>
    <w:rsid w:val="001F408D"/>
    <w:rsid w:val="001F49EA"/>
    <w:rsid w:val="001F570E"/>
    <w:rsid w:val="001F6A40"/>
    <w:rsid w:val="001F7B57"/>
    <w:rsid w:val="002008C1"/>
    <w:rsid w:val="002019E4"/>
    <w:rsid w:val="002038A9"/>
    <w:rsid w:val="00205082"/>
    <w:rsid w:val="00205537"/>
    <w:rsid w:val="00207997"/>
    <w:rsid w:val="002101A1"/>
    <w:rsid w:val="00210B09"/>
    <w:rsid w:val="00213D19"/>
    <w:rsid w:val="00215433"/>
    <w:rsid w:val="00215A20"/>
    <w:rsid w:val="00216FB8"/>
    <w:rsid w:val="00220C19"/>
    <w:rsid w:val="002211F3"/>
    <w:rsid w:val="002235D4"/>
    <w:rsid w:val="00224C28"/>
    <w:rsid w:val="002277F9"/>
    <w:rsid w:val="00227F50"/>
    <w:rsid w:val="002300DB"/>
    <w:rsid w:val="00231B1E"/>
    <w:rsid w:val="002359DC"/>
    <w:rsid w:val="00236894"/>
    <w:rsid w:val="00237412"/>
    <w:rsid w:val="002408DB"/>
    <w:rsid w:val="00242C05"/>
    <w:rsid w:val="00243C32"/>
    <w:rsid w:val="002457BA"/>
    <w:rsid w:val="00245F2F"/>
    <w:rsid w:val="00245F85"/>
    <w:rsid w:val="0024615E"/>
    <w:rsid w:val="0024718A"/>
    <w:rsid w:val="0024738A"/>
    <w:rsid w:val="00247765"/>
    <w:rsid w:val="00247B6E"/>
    <w:rsid w:val="002508BD"/>
    <w:rsid w:val="00254D7E"/>
    <w:rsid w:val="00255E23"/>
    <w:rsid w:val="00255F9E"/>
    <w:rsid w:val="00256649"/>
    <w:rsid w:val="002570DC"/>
    <w:rsid w:val="00257F63"/>
    <w:rsid w:val="0026114A"/>
    <w:rsid w:val="00261648"/>
    <w:rsid w:val="00261B68"/>
    <w:rsid w:val="00262D5A"/>
    <w:rsid w:val="0026359B"/>
    <w:rsid w:val="00263E4A"/>
    <w:rsid w:val="0026460A"/>
    <w:rsid w:val="00265C35"/>
    <w:rsid w:val="00272C3E"/>
    <w:rsid w:val="002759C1"/>
    <w:rsid w:val="002773CF"/>
    <w:rsid w:val="00277A5E"/>
    <w:rsid w:val="00277E2C"/>
    <w:rsid w:val="00281814"/>
    <w:rsid w:val="00283F7E"/>
    <w:rsid w:val="00284239"/>
    <w:rsid w:val="0028447A"/>
    <w:rsid w:val="002853A5"/>
    <w:rsid w:val="00287193"/>
    <w:rsid w:val="0029146C"/>
    <w:rsid w:val="00292E65"/>
    <w:rsid w:val="00292F8A"/>
    <w:rsid w:val="00294CF2"/>
    <w:rsid w:val="00296C8F"/>
    <w:rsid w:val="002A224D"/>
    <w:rsid w:val="002A2977"/>
    <w:rsid w:val="002A4C35"/>
    <w:rsid w:val="002A51E7"/>
    <w:rsid w:val="002A6D71"/>
    <w:rsid w:val="002B0C73"/>
    <w:rsid w:val="002B0E8E"/>
    <w:rsid w:val="002B0F26"/>
    <w:rsid w:val="002B4510"/>
    <w:rsid w:val="002B72EB"/>
    <w:rsid w:val="002B7884"/>
    <w:rsid w:val="002C0B67"/>
    <w:rsid w:val="002C12CD"/>
    <w:rsid w:val="002C1D96"/>
    <w:rsid w:val="002C2F15"/>
    <w:rsid w:val="002C35DA"/>
    <w:rsid w:val="002C481F"/>
    <w:rsid w:val="002C5B57"/>
    <w:rsid w:val="002C608B"/>
    <w:rsid w:val="002C6588"/>
    <w:rsid w:val="002C76B7"/>
    <w:rsid w:val="002D1B1B"/>
    <w:rsid w:val="002E1451"/>
    <w:rsid w:val="002E25B5"/>
    <w:rsid w:val="002E264A"/>
    <w:rsid w:val="002E2C24"/>
    <w:rsid w:val="002E38BC"/>
    <w:rsid w:val="002E4472"/>
    <w:rsid w:val="002E4BF2"/>
    <w:rsid w:val="002E6754"/>
    <w:rsid w:val="002E699F"/>
    <w:rsid w:val="002F3BF7"/>
    <w:rsid w:val="002F5318"/>
    <w:rsid w:val="002F625B"/>
    <w:rsid w:val="002F6F0A"/>
    <w:rsid w:val="002F76D3"/>
    <w:rsid w:val="003007B3"/>
    <w:rsid w:val="003034B5"/>
    <w:rsid w:val="0030601A"/>
    <w:rsid w:val="00307479"/>
    <w:rsid w:val="00313284"/>
    <w:rsid w:val="00313309"/>
    <w:rsid w:val="0031439A"/>
    <w:rsid w:val="003161C5"/>
    <w:rsid w:val="00317D73"/>
    <w:rsid w:val="00320D38"/>
    <w:rsid w:val="003226B4"/>
    <w:rsid w:val="003236A1"/>
    <w:rsid w:val="00324602"/>
    <w:rsid w:val="00327883"/>
    <w:rsid w:val="00330650"/>
    <w:rsid w:val="00332D45"/>
    <w:rsid w:val="00336311"/>
    <w:rsid w:val="00336C44"/>
    <w:rsid w:val="003423C6"/>
    <w:rsid w:val="00342844"/>
    <w:rsid w:val="00345DEE"/>
    <w:rsid w:val="003464EB"/>
    <w:rsid w:val="003476A5"/>
    <w:rsid w:val="00347BF2"/>
    <w:rsid w:val="0035018C"/>
    <w:rsid w:val="0035626F"/>
    <w:rsid w:val="00360C74"/>
    <w:rsid w:val="00362250"/>
    <w:rsid w:val="003633B3"/>
    <w:rsid w:val="00363E78"/>
    <w:rsid w:val="00364D33"/>
    <w:rsid w:val="00366243"/>
    <w:rsid w:val="00366778"/>
    <w:rsid w:val="00370A12"/>
    <w:rsid w:val="00370AAB"/>
    <w:rsid w:val="00371DFD"/>
    <w:rsid w:val="00375100"/>
    <w:rsid w:val="00375FCF"/>
    <w:rsid w:val="00376DCC"/>
    <w:rsid w:val="0038389A"/>
    <w:rsid w:val="0038614A"/>
    <w:rsid w:val="0038679A"/>
    <w:rsid w:val="00387B8F"/>
    <w:rsid w:val="003903B3"/>
    <w:rsid w:val="00391835"/>
    <w:rsid w:val="00391E1D"/>
    <w:rsid w:val="00394546"/>
    <w:rsid w:val="00394D2F"/>
    <w:rsid w:val="0039583D"/>
    <w:rsid w:val="0039684F"/>
    <w:rsid w:val="003972F8"/>
    <w:rsid w:val="003976F8"/>
    <w:rsid w:val="003A15EC"/>
    <w:rsid w:val="003A19B3"/>
    <w:rsid w:val="003A21CC"/>
    <w:rsid w:val="003A24E3"/>
    <w:rsid w:val="003A4054"/>
    <w:rsid w:val="003A4B5E"/>
    <w:rsid w:val="003A56E4"/>
    <w:rsid w:val="003A5816"/>
    <w:rsid w:val="003A59AB"/>
    <w:rsid w:val="003A6832"/>
    <w:rsid w:val="003B14DC"/>
    <w:rsid w:val="003B1618"/>
    <w:rsid w:val="003B16B5"/>
    <w:rsid w:val="003B35CC"/>
    <w:rsid w:val="003B490C"/>
    <w:rsid w:val="003B51F1"/>
    <w:rsid w:val="003B6DDF"/>
    <w:rsid w:val="003B76C8"/>
    <w:rsid w:val="003C0591"/>
    <w:rsid w:val="003C0775"/>
    <w:rsid w:val="003C4C27"/>
    <w:rsid w:val="003C4C3F"/>
    <w:rsid w:val="003C746C"/>
    <w:rsid w:val="003C74BA"/>
    <w:rsid w:val="003D3454"/>
    <w:rsid w:val="003D555E"/>
    <w:rsid w:val="003D71F8"/>
    <w:rsid w:val="003D7A59"/>
    <w:rsid w:val="003D7AA3"/>
    <w:rsid w:val="003E14FE"/>
    <w:rsid w:val="003E5FF2"/>
    <w:rsid w:val="003E658C"/>
    <w:rsid w:val="003E7296"/>
    <w:rsid w:val="003E7A89"/>
    <w:rsid w:val="003E7C8D"/>
    <w:rsid w:val="003F0A2A"/>
    <w:rsid w:val="003F2D46"/>
    <w:rsid w:val="003F6655"/>
    <w:rsid w:val="003F7E45"/>
    <w:rsid w:val="00400F43"/>
    <w:rsid w:val="00401A4E"/>
    <w:rsid w:val="00401E5F"/>
    <w:rsid w:val="004052D3"/>
    <w:rsid w:val="00411835"/>
    <w:rsid w:val="00413C74"/>
    <w:rsid w:val="00417402"/>
    <w:rsid w:val="0042226C"/>
    <w:rsid w:val="00422578"/>
    <w:rsid w:val="004235B9"/>
    <w:rsid w:val="00425646"/>
    <w:rsid w:val="00427A14"/>
    <w:rsid w:val="004322DF"/>
    <w:rsid w:val="00432545"/>
    <w:rsid w:val="0043314E"/>
    <w:rsid w:val="0043570A"/>
    <w:rsid w:val="00435E5B"/>
    <w:rsid w:val="004361E9"/>
    <w:rsid w:val="00440781"/>
    <w:rsid w:val="00441CC0"/>
    <w:rsid w:val="00442DFE"/>
    <w:rsid w:val="004439E0"/>
    <w:rsid w:val="004474D8"/>
    <w:rsid w:val="004478E9"/>
    <w:rsid w:val="00447EC3"/>
    <w:rsid w:val="00450319"/>
    <w:rsid w:val="0045034F"/>
    <w:rsid w:val="0045216A"/>
    <w:rsid w:val="00457C29"/>
    <w:rsid w:val="00461457"/>
    <w:rsid w:val="00461BF3"/>
    <w:rsid w:val="004639A2"/>
    <w:rsid w:val="004665F5"/>
    <w:rsid w:val="004672FC"/>
    <w:rsid w:val="004700AD"/>
    <w:rsid w:val="0047217D"/>
    <w:rsid w:val="00472C88"/>
    <w:rsid w:val="00475D15"/>
    <w:rsid w:val="00475F6F"/>
    <w:rsid w:val="00476E70"/>
    <w:rsid w:val="00481DED"/>
    <w:rsid w:val="00482260"/>
    <w:rsid w:val="0048363C"/>
    <w:rsid w:val="0048782A"/>
    <w:rsid w:val="0049234B"/>
    <w:rsid w:val="004932B1"/>
    <w:rsid w:val="004942B3"/>
    <w:rsid w:val="00495378"/>
    <w:rsid w:val="004A1239"/>
    <w:rsid w:val="004A1367"/>
    <w:rsid w:val="004A296B"/>
    <w:rsid w:val="004A2E7C"/>
    <w:rsid w:val="004A37FD"/>
    <w:rsid w:val="004A5DA8"/>
    <w:rsid w:val="004B0D57"/>
    <w:rsid w:val="004B24EB"/>
    <w:rsid w:val="004B2DB0"/>
    <w:rsid w:val="004B49E5"/>
    <w:rsid w:val="004B5C63"/>
    <w:rsid w:val="004B5C82"/>
    <w:rsid w:val="004B742A"/>
    <w:rsid w:val="004C1DA4"/>
    <w:rsid w:val="004C205E"/>
    <w:rsid w:val="004C37EA"/>
    <w:rsid w:val="004C42C5"/>
    <w:rsid w:val="004C7EEE"/>
    <w:rsid w:val="004C7FCE"/>
    <w:rsid w:val="004D05C8"/>
    <w:rsid w:val="004D1CFE"/>
    <w:rsid w:val="004D28E1"/>
    <w:rsid w:val="004D2C4A"/>
    <w:rsid w:val="004D43FB"/>
    <w:rsid w:val="004D4C59"/>
    <w:rsid w:val="004D6AF4"/>
    <w:rsid w:val="004D762E"/>
    <w:rsid w:val="004E1DAC"/>
    <w:rsid w:val="004E36D6"/>
    <w:rsid w:val="004E3A12"/>
    <w:rsid w:val="004E486A"/>
    <w:rsid w:val="004E50CC"/>
    <w:rsid w:val="004E6062"/>
    <w:rsid w:val="004F2B98"/>
    <w:rsid w:val="004F3F78"/>
    <w:rsid w:val="004F42E5"/>
    <w:rsid w:val="004F49BF"/>
    <w:rsid w:val="005010DF"/>
    <w:rsid w:val="00501774"/>
    <w:rsid w:val="005025EB"/>
    <w:rsid w:val="005050B9"/>
    <w:rsid w:val="00505545"/>
    <w:rsid w:val="00510FF1"/>
    <w:rsid w:val="00511B1C"/>
    <w:rsid w:val="00517035"/>
    <w:rsid w:val="005176F4"/>
    <w:rsid w:val="0052064B"/>
    <w:rsid w:val="0052087A"/>
    <w:rsid w:val="0052148D"/>
    <w:rsid w:val="00521C80"/>
    <w:rsid w:val="00521E04"/>
    <w:rsid w:val="00524D83"/>
    <w:rsid w:val="00530B6D"/>
    <w:rsid w:val="005317C2"/>
    <w:rsid w:val="0053180C"/>
    <w:rsid w:val="00533414"/>
    <w:rsid w:val="00533612"/>
    <w:rsid w:val="00535105"/>
    <w:rsid w:val="00535D29"/>
    <w:rsid w:val="00536ADB"/>
    <w:rsid w:val="0053738C"/>
    <w:rsid w:val="005417D3"/>
    <w:rsid w:val="005420BD"/>
    <w:rsid w:val="00542EAF"/>
    <w:rsid w:val="00545357"/>
    <w:rsid w:val="005469DA"/>
    <w:rsid w:val="005473C9"/>
    <w:rsid w:val="005474B9"/>
    <w:rsid w:val="005504A4"/>
    <w:rsid w:val="005511E5"/>
    <w:rsid w:val="005515FF"/>
    <w:rsid w:val="00551F64"/>
    <w:rsid w:val="00551FD4"/>
    <w:rsid w:val="00552634"/>
    <w:rsid w:val="00553C4C"/>
    <w:rsid w:val="005549A1"/>
    <w:rsid w:val="005578E8"/>
    <w:rsid w:val="00557B6E"/>
    <w:rsid w:val="00562AD0"/>
    <w:rsid w:val="005634AE"/>
    <w:rsid w:val="0056359D"/>
    <w:rsid w:val="005636DB"/>
    <w:rsid w:val="00563BFA"/>
    <w:rsid w:val="00563C46"/>
    <w:rsid w:val="00563D91"/>
    <w:rsid w:val="00564C22"/>
    <w:rsid w:val="00565B3B"/>
    <w:rsid w:val="00565C10"/>
    <w:rsid w:val="00574248"/>
    <w:rsid w:val="00574E4A"/>
    <w:rsid w:val="00575508"/>
    <w:rsid w:val="00575653"/>
    <w:rsid w:val="00577A9C"/>
    <w:rsid w:val="00580F8C"/>
    <w:rsid w:val="00581E10"/>
    <w:rsid w:val="0058397C"/>
    <w:rsid w:val="005843E5"/>
    <w:rsid w:val="00585BF3"/>
    <w:rsid w:val="00586277"/>
    <w:rsid w:val="00586BF9"/>
    <w:rsid w:val="00591950"/>
    <w:rsid w:val="005921FB"/>
    <w:rsid w:val="00592B65"/>
    <w:rsid w:val="0059448A"/>
    <w:rsid w:val="00594D6A"/>
    <w:rsid w:val="005954F0"/>
    <w:rsid w:val="00595B9B"/>
    <w:rsid w:val="005A0A40"/>
    <w:rsid w:val="005A17D8"/>
    <w:rsid w:val="005A27F7"/>
    <w:rsid w:val="005A2BE5"/>
    <w:rsid w:val="005A4C56"/>
    <w:rsid w:val="005A5AF2"/>
    <w:rsid w:val="005A6A66"/>
    <w:rsid w:val="005A7053"/>
    <w:rsid w:val="005A79CA"/>
    <w:rsid w:val="005B14C6"/>
    <w:rsid w:val="005B2614"/>
    <w:rsid w:val="005B57A2"/>
    <w:rsid w:val="005C4106"/>
    <w:rsid w:val="005C4C7C"/>
    <w:rsid w:val="005C55AD"/>
    <w:rsid w:val="005C70F9"/>
    <w:rsid w:val="005C76FC"/>
    <w:rsid w:val="005C77E5"/>
    <w:rsid w:val="005C7D97"/>
    <w:rsid w:val="005D2FA7"/>
    <w:rsid w:val="005D5368"/>
    <w:rsid w:val="005D5593"/>
    <w:rsid w:val="005D596B"/>
    <w:rsid w:val="005D715B"/>
    <w:rsid w:val="005D78E5"/>
    <w:rsid w:val="005E0663"/>
    <w:rsid w:val="005E3183"/>
    <w:rsid w:val="005E48FF"/>
    <w:rsid w:val="005E4B6F"/>
    <w:rsid w:val="005E5923"/>
    <w:rsid w:val="005E64CC"/>
    <w:rsid w:val="005E7688"/>
    <w:rsid w:val="005F1BFD"/>
    <w:rsid w:val="005F26DC"/>
    <w:rsid w:val="005F4D8F"/>
    <w:rsid w:val="005F7C28"/>
    <w:rsid w:val="005F7EF2"/>
    <w:rsid w:val="005F7F5B"/>
    <w:rsid w:val="006003FB"/>
    <w:rsid w:val="006007C9"/>
    <w:rsid w:val="00600A4C"/>
    <w:rsid w:val="00600FD4"/>
    <w:rsid w:val="006019D6"/>
    <w:rsid w:val="0060225D"/>
    <w:rsid w:val="00602912"/>
    <w:rsid w:val="006029D7"/>
    <w:rsid w:val="00602C4E"/>
    <w:rsid w:val="0060397B"/>
    <w:rsid w:val="00605A0F"/>
    <w:rsid w:val="00607286"/>
    <w:rsid w:val="00610462"/>
    <w:rsid w:val="00610AF6"/>
    <w:rsid w:val="00611186"/>
    <w:rsid w:val="00611264"/>
    <w:rsid w:val="00611DE0"/>
    <w:rsid w:val="00612F25"/>
    <w:rsid w:val="00614CE5"/>
    <w:rsid w:val="00615727"/>
    <w:rsid w:val="00621FC8"/>
    <w:rsid w:val="00624BE1"/>
    <w:rsid w:val="00626573"/>
    <w:rsid w:val="00627703"/>
    <w:rsid w:val="006304D7"/>
    <w:rsid w:val="00630B7D"/>
    <w:rsid w:val="00630C19"/>
    <w:rsid w:val="006343DA"/>
    <w:rsid w:val="006354E2"/>
    <w:rsid w:val="006357E1"/>
    <w:rsid w:val="00635D29"/>
    <w:rsid w:val="00640B24"/>
    <w:rsid w:val="00643698"/>
    <w:rsid w:val="0064486E"/>
    <w:rsid w:val="006450C6"/>
    <w:rsid w:val="006515BA"/>
    <w:rsid w:val="00652836"/>
    <w:rsid w:val="006529AE"/>
    <w:rsid w:val="00653621"/>
    <w:rsid w:val="00655EAA"/>
    <w:rsid w:val="00657090"/>
    <w:rsid w:val="00657A84"/>
    <w:rsid w:val="00660DD0"/>
    <w:rsid w:val="00661DDE"/>
    <w:rsid w:val="00662C33"/>
    <w:rsid w:val="00662D45"/>
    <w:rsid w:val="006700F2"/>
    <w:rsid w:val="00670AF0"/>
    <w:rsid w:val="006713E7"/>
    <w:rsid w:val="00671B2D"/>
    <w:rsid w:val="00671D1A"/>
    <w:rsid w:val="00673D25"/>
    <w:rsid w:val="006746D7"/>
    <w:rsid w:val="006755F4"/>
    <w:rsid w:val="006764A4"/>
    <w:rsid w:val="006838DA"/>
    <w:rsid w:val="00690589"/>
    <w:rsid w:val="006917E5"/>
    <w:rsid w:val="00692441"/>
    <w:rsid w:val="006A1866"/>
    <w:rsid w:val="006A2503"/>
    <w:rsid w:val="006A2CBC"/>
    <w:rsid w:val="006A3DFD"/>
    <w:rsid w:val="006A3F33"/>
    <w:rsid w:val="006A4A81"/>
    <w:rsid w:val="006A5BCB"/>
    <w:rsid w:val="006B0930"/>
    <w:rsid w:val="006B5710"/>
    <w:rsid w:val="006B5948"/>
    <w:rsid w:val="006B5DFB"/>
    <w:rsid w:val="006B6701"/>
    <w:rsid w:val="006C0E92"/>
    <w:rsid w:val="006C1A7B"/>
    <w:rsid w:val="006C45E4"/>
    <w:rsid w:val="006C46FD"/>
    <w:rsid w:val="006C5704"/>
    <w:rsid w:val="006C5DB0"/>
    <w:rsid w:val="006C6C8B"/>
    <w:rsid w:val="006C72C8"/>
    <w:rsid w:val="006D176F"/>
    <w:rsid w:val="006D3FA4"/>
    <w:rsid w:val="006D5029"/>
    <w:rsid w:val="006D5250"/>
    <w:rsid w:val="006D54E1"/>
    <w:rsid w:val="006E1820"/>
    <w:rsid w:val="006E2552"/>
    <w:rsid w:val="006E300E"/>
    <w:rsid w:val="006E32E0"/>
    <w:rsid w:val="006E4EFC"/>
    <w:rsid w:val="006E72AD"/>
    <w:rsid w:val="006E7E8D"/>
    <w:rsid w:val="006F14B2"/>
    <w:rsid w:val="006F26D2"/>
    <w:rsid w:val="006F2B40"/>
    <w:rsid w:val="006F4396"/>
    <w:rsid w:val="006F4E32"/>
    <w:rsid w:val="00702947"/>
    <w:rsid w:val="0070332E"/>
    <w:rsid w:val="00705C00"/>
    <w:rsid w:val="00705D81"/>
    <w:rsid w:val="007061C5"/>
    <w:rsid w:val="00707052"/>
    <w:rsid w:val="00707537"/>
    <w:rsid w:val="00707FCA"/>
    <w:rsid w:val="00710652"/>
    <w:rsid w:val="00711470"/>
    <w:rsid w:val="00712695"/>
    <w:rsid w:val="007159DE"/>
    <w:rsid w:val="007161DD"/>
    <w:rsid w:val="00716E39"/>
    <w:rsid w:val="00717D95"/>
    <w:rsid w:val="007201A8"/>
    <w:rsid w:val="00720DBF"/>
    <w:rsid w:val="00720DC8"/>
    <w:rsid w:val="007223DB"/>
    <w:rsid w:val="007229D6"/>
    <w:rsid w:val="00722ED9"/>
    <w:rsid w:val="00723AD0"/>
    <w:rsid w:val="00723DA3"/>
    <w:rsid w:val="00723E23"/>
    <w:rsid w:val="00723F2C"/>
    <w:rsid w:val="00726A5E"/>
    <w:rsid w:val="007278AF"/>
    <w:rsid w:val="00730631"/>
    <w:rsid w:val="00730C60"/>
    <w:rsid w:val="00730E2D"/>
    <w:rsid w:val="00730E7F"/>
    <w:rsid w:val="00731756"/>
    <w:rsid w:val="00733EE4"/>
    <w:rsid w:val="0073775D"/>
    <w:rsid w:val="00740549"/>
    <w:rsid w:val="007406EF"/>
    <w:rsid w:val="007406F1"/>
    <w:rsid w:val="00743104"/>
    <w:rsid w:val="007442FC"/>
    <w:rsid w:val="00746EA2"/>
    <w:rsid w:val="007476E1"/>
    <w:rsid w:val="0075116E"/>
    <w:rsid w:val="007532F5"/>
    <w:rsid w:val="007536CD"/>
    <w:rsid w:val="00754A42"/>
    <w:rsid w:val="0075598C"/>
    <w:rsid w:val="00755A1C"/>
    <w:rsid w:val="00757056"/>
    <w:rsid w:val="00760615"/>
    <w:rsid w:val="007606F6"/>
    <w:rsid w:val="0076524D"/>
    <w:rsid w:val="00767ECE"/>
    <w:rsid w:val="00771A14"/>
    <w:rsid w:val="00772AF0"/>
    <w:rsid w:val="00772E45"/>
    <w:rsid w:val="00772FAD"/>
    <w:rsid w:val="007756DC"/>
    <w:rsid w:val="00776285"/>
    <w:rsid w:val="007765A4"/>
    <w:rsid w:val="0077681D"/>
    <w:rsid w:val="00777EB5"/>
    <w:rsid w:val="00780F1F"/>
    <w:rsid w:val="00780F73"/>
    <w:rsid w:val="00784A95"/>
    <w:rsid w:val="007854C1"/>
    <w:rsid w:val="00787433"/>
    <w:rsid w:val="007876CA"/>
    <w:rsid w:val="00790BB5"/>
    <w:rsid w:val="00792A4C"/>
    <w:rsid w:val="007936BA"/>
    <w:rsid w:val="0079497C"/>
    <w:rsid w:val="007A00A7"/>
    <w:rsid w:val="007A0CDB"/>
    <w:rsid w:val="007A323A"/>
    <w:rsid w:val="007A3AB6"/>
    <w:rsid w:val="007A4FFB"/>
    <w:rsid w:val="007B2D4F"/>
    <w:rsid w:val="007B56FC"/>
    <w:rsid w:val="007B5A6C"/>
    <w:rsid w:val="007B5BC5"/>
    <w:rsid w:val="007B60FC"/>
    <w:rsid w:val="007B6D16"/>
    <w:rsid w:val="007B7476"/>
    <w:rsid w:val="007B7F85"/>
    <w:rsid w:val="007C012B"/>
    <w:rsid w:val="007C0376"/>
    <w:rsid w:val="007C0E24"/>
    <w:rsid w:val="007C29A1"/>
    <w:rsid w:val="007C2C06"/>
    <w:rsid w:val="007C3994"/>
    <w:rsid w:val="007C556F"/>
    <w:rsid w:val="007C56D1"/>
    <w:rsid w:val="007D15F1"/>
    <w:rsid w:val="007D1716"/>
    <w:rsid w:val="007D3CBC"/>
    <w:rsid w:val="007D413B"/>
    <w:rsid w:val="007D5261"/>
    <w:rsid w:val="007D6662"/>
    <w:rsid w:val="007D6B6F"/>
    <w:rsid w:val="007E12AF"/>
    <w:rsid w:val="007E18B5"/>
    <w:rsid w:val="007E1DC0"/>
    <w:rsid w:val="007E49C3"/>
    <w:rsid w:val="007E648B"/>
    <w:rsid w:val="007F15AD"/>
    <w:rsid w:val="007F217A"/>
    <w:rsid w:val="007F231D"/>
    <w:rsid w:val="007F3F27"/>
    <w:rsid w:val="00800575"/>
    <w:rsid w:val="00804D45"/>
    <w:rsid w:val="008066A6"/>
    <w:rsid w:val="0080751D"/>
    <w:rsid w:val="00810FF5"/>
    <w:rsid w:val="00811E81"/>
    <w:rsid w:val="00811E8D"/>
    <w:rsid w:val="00813DE5"/>
    <w:rsid w:val="008145B2"/>
    <w:rsid w:val="0081565F"/>
    <w:rsid w:val="00816760"/>
    <w:rsid w:val="008171A7"/>
    <w:rsid w:val="008206B6"/>
    <w:rsid w:val="00820702"/>
    <w:rsid w:val="008247FA"/>
    <w:rsid w:val="008261A3"/>
    <w:rsid w:val="0082699A"/>
    <w:rsid w:val="0082765C"/>
    <w:rsid w:val="0083375E"/>
    <w:rsid w:val="0083532D"/>
    <w:rsid w:val="0083570F"/>
    <w:rsid w:val="008366FA"/>
    <w:rsid w:val="00837AEC"/>
    <w:rsid w:val="00840AA1"/>
    <w:rsid w:val="00843358"/>
    <w:rsid w:val="008451DD"/>
    <w:rsid w:val="00845BA4"/>
    <w:rsid w:val="0084650D"/>
    <w:rsid w:val="00846700"/>
    <w:rsid w:val="00846763"/>
    <w:rsid w:val="008521C2"/>
    <w:rsid w:val="008522FB"/>
    <w:rsid w:val="00852988"/>
    <w:rsid w:val="00855733"/>
    <w:rsid w:val="00862A89"/>
    <w:rsid w:val="00862DDF"/>
    <w:rsid w:val="008632C9"/>
    <w:rsid w:val="00863BD6"/>
    <w:rsid w:val="00866277"/>
    <w:rsid w:val="0087014B"/>
    <w:rsid w:val="00870563"/>
    <w:rsid w:val="00872369"/>
    <w:rsid w:val="00874D44"/>
    <w:rsid w:val="00875CBB"/>
    <w:rsid w:val="00875F8F"/>
    <w:rsid w:val="00876541"/>
    <w:rsid w:val="0088082D"/>
    <w:rsid w:val="00880A8D"/>
    <w:rsid w:val="00882CF3"/>
    <w:rsid w:val="0088304C"/>
    <w:rsid w:val="0088379E"/>
    <w:rsid w:val="008872F6"/>
    <w:rsid w:val="00887860"/>
    <w:rsid w:val="0089699E"/>
    <w:rsid w:val="008A10CE"/>
    <w:rsid w:val="008A122C"/>
    <w:rsid w:val="008A2184"/>
    <w:rsid w:val="008A241D"/>
    <w:rsid w:val="008A3189"/>
    <w:rsid w:val="008A3552"/>
    <w:rsid w:val="008A35F0"/>
    <w:rsid w:val="008A3694"/>
    <w:rsid w:val="008A4447"/>
    <w:rsid w:val="008A4586"/>
    <w:rsid w:val="008A4D7E"/>
    <w:rsid w:val="008A60ED"/>
    <w:rsid w:val="008A654C"/>
    <w:rsid w:val="008B1990"/>
    <w:rsid w:val="008B1A00"/>
    <w:rsid w:val="008B3635"/>
    <w:rsid w:val="008B3C86"/>
    <w:rsid w:val="008B5D42"/>
    <w:rsid w:val="008B7405"/>
    <w:rsid w:val="008C0537"/>
    <w:rsid w:val="008C15D5"/>
    <w:rsid w:val="008C1BDB"/>
    <w:rsid w:val="008C2E91"/>
    <w:rsid w:val="008C6121"/>
    <w:rsid w:val="008C6600"/>
    <w:rsid w:val="008D0E4E"/>
    <w:rsid w:val="008D24A9"/>
    <w:rsid w:val="008D29D1"/>
    <w:rsid w:val="008D399A"/>
    <w:rsid w:val="008D3D2B"/>
    <w:rsid w:val="008D4D07"/>
    <w:rsid w:val="008D4F23"/>
    <w:rsid w:val="008D7173"/>
    <w:rsid w:val="008D7456"/>
    <w:rsid w:val="008E0514"/>
    <w:rsid w:val="008E28E1"/>
    <w:rsid w:val="008E3274"/>
    <w:rsid w:val="008E5157"/>
    <w:rsid w:val="008E5916"/>
    <w:rsid w:val="008F08A7"/>
    <w:rsid w:val="008F22F3"/>
    <w:rsid w:val="008F4A3A"/>
    <w:rsid w:val="008F4CC2"/>
    <w:rsid w:val="008F5AC5"/>
    <w:rsid w:val="009010EB"/>
    <w:rsid w:val="00901AEB"/>
    <w:rsid w:val="00903180"/>
    <w:rsid w:val="00906984"/>
    <w:rsid w:val="0090764A"/>
    <w:rsid w:val="009130EB"/>
    <w:rsid w:val="00914F58"/>
    <w:rsid w:val="00915C7B"/>
    <w:rsid w:val="00915E90"/>
    <w:rsid w:val="00916DBA"/>
    <w:rsid w:val="00916E59"/>
    <w:rsid w:val="00920282"/>
    <w:rsid w:val="00920721"/>
    <w:rsid w:val="00921885"/>
    <w:rsid w:val="00922374"/>
    <w:rsid w:val="00925E7C"/>
    <w:rsid w:val="00927F4F"/>
    <w:rsid w:val="00931D63"/>
    <w:rsid w:val="00933DAD"/>
    <w:rsid w:val="00934A8E"/>
    <w:rsid w:val="0093591D"/>
    <w:rsid w:val="0093646F"/>
    <w:rsid w:val="00936A85"/>
    <w:rsid w:val="00940B4C"/>
    <w:rsid w:val="009435B9"/>
    <w:rsid w:val="00944FAB"/>
    <w:rsid w:val="00950A45"/>
    <w:rsid w:val="00950B4A"/>
    <w:rsid w:val="00950E51"/>
    <w:rsid w:val="00953006"/>
    <w:rsid w:val="009540DE"/>
    <w:rsid w:val="0095440F"/>
    <w:rsid w:val="0096165B"/>
    <w:rsid w:val="009658CD"/>
    <w:rsid w:val="009707C6"/>
    <w:rsid w:val="00973715"/>
    <w:rsid w:val="00973C0D"/>
    <w:rsid w:val="00975934"/>
    <w:rsid w:val="00976DAA"/>
    <w:rsid w:val="009774C7"/>
    <w:rsid w:val="00981126"/>
    <w:rsid w:val="009817D8"/>
    <w:rsid w:val="00981B6D"/>
    <w:rsid w:val="00982A42"/>
    <w:rsid w:val="00985724"/>
    <w:rsid w:val="00986D05"/>
    <w:rsid w:val="00987C2D"/>
    <w:rsid w:val="00991565"/>
    <w:rsid w:val="00993044"/>
    <w:rsid w:val="00993C7F"/>
    <w:rsid w:val="009953F4"/>
    <w:rsid w:val="00995868"/>
    <w:rsid w:val="00996564"/>
    <w:rsid w:val="00996640"/>
    <w:rsid w:val="009A1605"/>
    <w:rsid w:val="009A1C21"/>
    <w:rsid w:val="009A26F3"/>
    <w:rsid w:val="009A3211"/>
    <w:rsid w:val="009A58E0"/>
    <w:rsid w:val="009A5A20"/>
    <w:rsid w:val="009A6653"/>
    <w:rsid w:val="009B0276"/>
    <w:rsid w:val="009B1EE4"/>
    <w:rsid w:val="009B2C35"/>
    <w:rsid w:val="009B403D"/>
    <w:rsid w:val="009B493E"/>
    <w:rsid w:val="009B4E03"/>
    <w:rsid w:val="009B744A"/>
    <w:rsid w:val="009B7990"/>
    <w:rsid w:val="009B7AE5"/>
    <w:rsid w:val="009B7D01"/>
    <w:rsid w:val="009C1A39"/>
    <w:rsid w:val="009C3B62"/>
    <w:rsid w:val="009C4C43"/>
    <w:rsid w:val="009C56F7"/>
    <w:rsid w:val="009C5B2B"/>
    <w:rsid w:val="009C6F9C"/>
    <w:rsid w:val="009C7D2F"/>
    <w:rsid w:val="009D09BF"/>
    <w:rsid w:val="009D22AC"/>
    <w:rsid w:val="009D4264"/>
    <w:rsid w:val="009D7FA1"/>
    <w:rsid w:val="009E03A3"/>
    <w:rsid w:val="009E128B"/>
    <w:rsid w:val="009E5237"/>
    <w:rsid w:val="009E65C2"/>
    <w:rsid w:val="009F463C"/>
    <w:rsid w:val="009F5321"/>
    <w:rsid w:val="009F62FE"/>
    <w:rsid w:val="00A001AB"/>
    <w:rsid w:val="00A00C01"/>
    <w:rsid w:val="00A01042"/>
    <w:rsid w:val="00A02090"/>
    <w:rsid w:val="00A026C1"/>
    <w:rsid w:val="00A02984"/>
    <w:rsid w:val="00A03556"/>
    <w:rsid w:val="00A0385B"/>
    <w:rsid w:val="00A04427"/>
    <w:rsid w:val="00A074CD"/>
    <w:rsid w:val="00A11179"/>
    <w:rsid w:val="00A134A2"/>
    <w:rsid w:val="00A14A00"/>
    <w:rsid w:val="00A17BFB"/>
    <w:rsid w:val="00A20766"/>
    <w:rsid w:val="00A20CB8"/>
    <w:rsid w:val="00A23A93"/>
    <w:rsid w:val="00A241B0"/>
    <w:rsid w:val="00A26147"/>
    <w:rsid w:val="00A31317"/>
    <w:rsid w:val="00A3342B"/>
    <w:rsid w:val="00A3401E"/>
    <w:rsid w:val="00A349EB"/>
    <w:rsid w:val="00A35136"/>
    <w:rsid w:val="00A353DE"/>
    <w:rsid w:val="00A36676"/>
    <w:rsid w:val="00A409D0"/>
    <w:rsid w:val="00A41A87"/>
    <w:rsid w:val="00A433E3"/>
    <w:rsid w:val="00A438ED"/>
    <w:rsid w:val="00A44EA1"/>
    <w:rsid w:val="00A45353"/>
    <w:rsid w:val="00A47842"/>
    <w:rsid w:val="00A47921"/>
    <w:rsid w:val="00A50711"/>
    <w:rsid w:val="00A5377E"/>
    <w:rsid w:val="00A5730B"/>
    <w:rsid w:val="00A57C2F"/>
    <w:rsid w:val="00A61A36"/>
    <w:rsid w:val="00A61FD6"/>
    <w:rsid w:val="00A641E2"/>
    <w:rsid w:val="00A64F58"/>
    <w:rsid w:val="00A662FE"/>
    <w:rsid w:val="00A66DD3"/>
    <w:rsid w:val="00A6762F"/>
    <w:rsid w:val="00A67EBF"/>
    <w:rsid w:val="00A71801"/>
    <w:rsid w:val="00A71B1C"/>
    <w:rsid w:val="00A73ED5"/>
    <w:rsid w:val="00A74A16"/>
    <w:rsid w:val="00A7518B"/>
    <w:rsid w:val="00A80735"/>
    <w:rsid w:val="00A80983"/>
    <w:rsid w:val="00A81A4A"/>
    <w:rsid w:val="00A84618"/>
    <w:rsid w:val="00A8644F"/>
    <w:rsid w:val="00A902D3"/>
    <w:rsid w:val="00A924C2"/>
    <w:rsid w:val="00A92685"/>
    <w:rsid w:val="00A95939"/>
    <w:rsid w:val="00A95B25"/>
    <w:rsid w:val="00A97941"/>
    <w:rsid w:val="00A97CAE"/>
    <w:rsid w:val="00AA17E8"/>
    <w:rsid w:val="00AA186B"/>
    <w:rsid w:val="00AA1A9F"/>
    <w:rsid w:val="00AA1D2E"/>
    <w:rsid w:val="00AA2C2B"/>
    <w:rsid w:val="00AA418D"/>
    <w:rsid w:val="00AA441A"/>
    <w:rsid w:val="00AA47D3"/>
    <w:rsid w:val="00AA60BD"/>
    <w:rsid w:val="00AA7711"/>
    <w:rsid w:val="00AB1E94"/>
    <w:rsid w:val="00AB31DD"/>
    <w:rsid w:val="00AC1D5F"/>
    <w:rsid w:val="00AC4069"/>
    <w:rsid w:val="00AC40E6"/>
    <w:rsid w:val="00AC53CD"/>
    <w:rsid w:val="00AC655A"/>
    <w:rsid w:val="00AC72B3"/>
    <w:rsid w:val="00AD34FE"/>
    <w:rsid w:val="00AD3819"/>
    <w:rsid w:val="00AD3E9E"/>
    <w:rsid w:val="00AD3FF6"/>
    <w:rsid w:val="00AD43F4"/>
    <w:rsid w:val="00AD47BC"/>
    <w:rsid w:val="00AD4BD7"/>
    <w:rsid w:val="00AD5324"/>
    <w:rsid w:val="00AD551E"/>
    <w:rsid w:val="00AD675D"/>
    <w:rsid w:val="00AE00D9"/>
    <w:rsid w:val="00AE0239"/>
    <w:rsid w:val="00AE0AE8"/>
    <w:rsid w:val="00AE1B8A"/>
    <w:rsid w:val="00AE1F84"/>
    <w:rsid w:val="00AE2546"/>
    <w:rsid w:val="00AE5B04"/>
    <w:rsid w:val="00AF0AE3"/>
    <w:rsid w:val="00AF333B"/>
    <w:rsid w:val="00AF33D0"/>
    <w:rsid w:val="00B038E4"/>
    <w:rsid w:val="00B03960"/>
    <w:rsid w:val="00B03F1C"/>
    <w:rsid w:val="00B04384"/>
    <w:rsid w:val="00B043A3"/>
    <w:rsid w:val="00B050F9"/>
    <w:rsid w:val="00B06680"/>
    <w:rsid w:val="00B06A37"/>
    <w:rsid w:val="00B06E64"/>
    <w:rsid w:val="00B1124F"/>
    <w:rsid w:val="00B12994"/>
    <w:rsid w:val="00B133A4"/>
    <w:rsid w:val="00B156D3"/>
    <w:rsid w:val="00B15FA1"/>
    <w:rsid w:val="00B17C06"/>
    <w:rsid w:val="00B22B74"/>
    <w:rsid w:val="00B2480A"/>
    <w:rsid w:val="00B24D39"/>
    <w:rsid w:val="00B25E24"/>
    <w:rsid w:val="00B26CCB"/>
    <w:rsid w:val="00B275BC"/>
    <w:rsid w:val="00B27E8E"/>
    <w:rsid w:val="00B310B2"/>
    <w:rsid w:val="00B31857"/>
    <w:rsid w:val="00B334BD"/>
    <w:rsid w:val="00B34578"/>
    <w:rsid w:val="00B350F1"/>
    <w:rsid w:val="00B36153"/>
    <w:rsid w:val="00B371A3"/>
    <w:rsid w:val="00B41BE6"/>
    <w:rsid w:val="00B43C57"/>
    <w:rsid w:val="00B44C3D"/>
    <w:rsid w:val="00B45B95"/>
    <w:rsid w:val="00B462A3"/>
    <w:rsid w:val="00B462EE"/>
    <w:rsid w:val="00B4652D"/>
    <w:rsid w:val="00B467F3"/>
    <w:rsid w:val="00B546C5"/>
    <w:rsid w:val="00B566FD"/>
    <w:rsid w:val="00B56E77"/>
    <w:rsid w:val="00B57C3B"/>
    <w:rsid w:val="00B646B8"/>
    <w:rsid w:val="00B64949"/>
    <w:rsid w:val="00B70455"/>
    <w:rsid w:val="00B71C7F"/>
    <w:rsid w:val="00B71EE0"/>
    <w:rsid w:val="00B75436"/>
    <w:rsid w:val="00B75ACA"/>
    <w:rsid w:val="00B76307"/>
    <w:rsid w:val="00B76BFB"/>
    <w:rsid w:val="00B801C1"/>
    <w:rsid w:val="00B8195D"/>
    <w:rsid w:val="00B82935"/>
    <w:rsid w:val="00B83F9D"/>
    <w:rsid w:val="00B8468B"/>
    <w:rsid w:val="00B854BE"/>
    <w:rsid w:val="00B86107"/>
    <w:rsid w:val="00B87244"/>
    <w:rsid w:val="00B9340B"/>
    <w:rsid w:val="00B94C2E"/>
    <w:rsid w:val="00B979D6"/>
    <w:rsid w:val="00BA21E6"/>
    <w:rsid w:val="00BA2A74"/>
    <w:rsid w:val="00BA2F56"/>
    <w:rsid w:val="00BA2FE1"/>
    <w:rsid w:val="00BA66C0"/>
    <w:rsid w:val="00BA675B"/>
    <w:rsid w:val="00BB0C3A"/>
    <w:rsid w:val="00BB2D7B"/>
    <w:rsid w:val="00BB302F"/>
    <w:rsid w:val="00BB722A"/>
    <w:rsid w:val="00BC1008"/>
    <w:rsid w:val="00BC18E6"/>
    <w:rsid w:val="00BC20C3"/>
    <w:rsid w:val="00BC278E"/>
    <w:rsid w:val="00BC574A"/>
    <w:rsid w:val="00BC6C9F"/>
    <w:rsid w:val="00BD3C61"/>
    <w:rsid w:val="00BD3CF3"/>
    <w:rsid w:val="00BD5774"/>
    <w:rsid w:val="00BD78BE"/>
    <w:rsid w:val="00BE233A"/>
    <w:rsid w:val="00BE39A9"/>
    <w:rsid w:val="00BE49B9"/>
    <w:rsid w:val="00BE55EB"/>
    <w:rsid w:val="00BE7F5C"/>
    <w:rsid w:val="00BF037F"/>
    <w:rsid w:val="00BF283D"/>
    <w:rsid w:val="00BF3A80"/>
    <w:rsid w:val="00BF408D"/>
    <w:rsid w:val="00BF5233"/>
    <w:rsid w:val="00BF55BB"/>
    <w:rsid w:val="00BF6797"/>
    <w:rsid w:val="00BF7531"/>
    <w:rsid w:val="00C01F38"/>
    <w:rsid w:val="00C037EE"/>
    <w:rsid w:val="00C044E8"/>
    <w:rsid w:val="00C04CDF"/>
    <w:rsid w:val="00C0546F"/>
    <w:rsid w:val="00C05CD3"/>
    <w:rsid w:val="00C05CD7"/>
    <w:rsid w:val="00C10B5E"/>
    <w:rsid w:val="00C11BC6"/>
    <w:rsid w:val="00C12598"/>
    <w:rsid w:val="00C14716"/>
    <w:rsid w:val="00C14813"/>
    <w:rsid w:val="00C14DBC"/>
    <w:rsid w:val="00C15D53"/>
    <w:rsid w:val="00C20229"/>
    <w:rsid w:val="00C20D0C"/>
    <w:rsid w:val="00C2174A"/>
    <w:rsid w:val="00C232CF"/>
    <w:rsid w:val="00C266CA"/>
    <w:rsid w:val="00C30B4E"/>
    <w:rsid w:val="00C30F1B"/>
    <w:rsid w:val="00C31CDD"/>
    <w:rsid w:val="00C32BD4"/>
    <w:rsid w:val="00C32D41"/>
    <w:rsid w:val="00C33596"/>
    <w:rsid w:val="00C36BCF"/>
    <w:rsid w:val="00C36D4F"/>
    <w:rsid w:val="00C41071"/>
    <w:rsid w:val="00C45494"/>
    <w:rsid w:val="00C46416"/>
    <w:rsid w:val="00C466A2"/>
    <w:rsid w:val="00C46A1F"/>
    <w:rsid w:val="00C507FB"/>
    <w:rsid w:val="00C52F12"/>
    <w:rsid w:val="00C5345F"/>
    <w:rsid w:val="00C54E68"/>
    <w:rsid w:val="00C61E67"/>
    <w:rsid w:val="00C66CFE"/>
    <w:rsid w:val="00C6792D"/>
    <w:rsid w:val="00C70862"/>
    <w:rsid w:val="00C7236A"/>
    <w:rsid w:val="00C73B8E"/>
    <w:rsid w:val="00C73BC2"/>
    <w:rsid w:val="00C75423"/>
    <w:rsid w:val="00C77667"/>
    <w:rsid w:val="00C81943"/>
    <w:rsid w:val="00C8222A"/>
    <w:rsid w:val="00C82589"/>
    <w:rsid w:val="00C82BE4"/>
    <w:rsid w:val="00C84055"/>
    <w:rsid w:val="00C85BC0"/>
    <w:rsid w:val="00C862FE"/>
    <w:rsid w:val="00C9084B"/>
    <w:rsid w:val="00C92DA6"/>
    <w:rsid w:val="00C937F0"/>
    <w:rsid w:val="00C9396E"/>
    <w:rsid w:val="00C94B2F"/>
    <w:rsid w:val="00CA041D"/>
    <w:rsid w:val="00CA172B"/>
    <w:rsid w:val="00CA17FC"/>
    <w:rsid w:val="00CA3297"/>
    <w:rsid w:val="00CA3BE0"/>
    <w:rsid w:val="00CA5125"/>
    <w:rsid w:val="00CA5DD9"/>
    <w:rsid w:val="00CB0BFD"/>
    <w:rsid w:val="00CB10C9"/>
    <w:rsid w:val="00CB1C5F"/>
    <w:rsid w:val="00CB1CCC"/>
    <w:rsid w:val="00CB1D1C"/>
    <w:rsid w:val="00CB1ED9"/>
    <w:rsid w:val="00CB4147"/>
    <w:rsid w:val="00CB489F"/>
    <w:rsid w:val="00CB583E"/>
    <w:rsid w:val="00CB6A9F"/>
    <w:rsid w:val="00CB7978"/>
    <w:rsid w:val="00CC0E42"/>
    <w:rsid w:val="00CC0F7F"/>
    <w:rsid w:val="00CC243E"/>
    <w:rsid w:val="00CC2562"/>
    <w:rsid w:val="00CC5BEB"/>
    <w:rsid w:val="00CC7F3B"/>
    <w:rsid w:val="00CC7F75"/>
    <w:rsid w:val="00CD19AA"/>
    <w:rsid w:val="00CD2100"/>
    <w:rsid w:val="00CD233E"/>
    <w:rsid w:val="00CD2EAB"/>
    <w:rsid w:val="00CD5E92"/>
    <w:rsid w:val="00CD6862"/>
    <w:rsid w:val="00CD6938"/>
    <w:rsid w:val="00CD6BC3"/>
    <w:rsid w:val="00CD78BD"/>
    <w:rsid w:val="00CD7A65"/>
    <w:rsid w:val="00CD7FE1"/>
    <w:rsid w:val="00CE41BD"/>
    <w:rsid w:val="00CE5527"/>
    <w:rsid w:val="00CE69C6"/>
    <w:rsid w:val="00CE7740"/>
    <w:rsid w:val="00CF0913"/>
    <w:rsid w:val="00CF2E2F"/>
    <w:rsid w:val="00CF3231"/>
    <w:rsid w:val="00CF3AF9"/>
    <w:rsid w:val="00CF509D"/>
    <w:rsid w:val="00CF50B2"/>
    <w:rsid w:val="00CF64F9"/>
    <w:rsid w:val="00CF6A35"/>
    <w:rsid w:val="00CF7848"/>
    <w:rsid w:val="00CF7D5F"/>
    <w:rsid w:val="00CF7F36"/>
    <w:rsid w:val="00D0103A"/>
    <w:rsid w:val="00D02DE2"/>
    <w:rsid w:val="00D0331C"/>
    <w:rsid w:val="00D035E2"/>
    <w:rsid w:val="00D03DFF"/>
    <w:rsid w:val="00D04EFB"/>
    <w:rsid w:val="00D1004F"/>
    <w:rsid w:val="00D10FFE"/>
    <w:rsid w:val="00D12F5D"/>
    <w:rsid w:val="00D15481"/>
    <w:rsid w:val="00D212F0"/>
    <w:rsid w:val="00D21591"/>
    <w:rsid w:val="00D2448F"/>
    <w:rsid w:val="00D26764"/>
    <w:rsid w:val="00D302A5"/>
    <w:rsid w:val="00D31502"/>
    <w:rsid w:val="00D32520"/>
    <w:rsid w:val="00D3261D"/>
    <w:rsid w:val="00D35527"/>
    <w:rsid w:val="00D35AF1"/>
    <w:rsid w:val="00D378DC"/>
    <w:rsid w:val="00D37C82"/>
    <w:rsid w:val="00D40557"/>
    <w:rsid w:val="00D42EA0"/>
    <w:rsid w:val="00D432B8"/>
    <w:rsid w:val="00D476F0"/>
    <w:rsid w:val="00D47FB2"/>
    <w:rsid w:val="00D5098B"/>
    <w:rsid w:val="00D532EB"/>
    <w:rsid w:val="00D57286"/>
    <w:rsid w:val="00D62CA1"/>
    <w:rsid w:val="00D63BF6"/>
    <w:rsid w:val="00D642B6"/>
    <w:rsid w:val="00D65747"/>
    <w:rsid w:val="00D66258"/>
    <w:rsid w:val="00D66F6C"/>
    <w:rsid w:val="00D67E7C"/>
    <w:rsid w:val="00D706BB"/>
    <w:rsid w:val="00D70C6A"/>
    <w:rsid w:val="00D73EFF"/>
    <w:rsid w:val="00D76C65"/>
    <w:rsid w:val="00D7764F"/>
    <w:rsid w:val="00D800DC"/>
    <w:rsid w:val="00D8122C"/>
    <w:rsid w:val="00D82BFE"/>
    <w:rsid w:val="00D83286"/>
    <w:rsid w:val="00D84812"/>
    <w:rsid w:val="00D85A55"/>
    <w:rsid w:val="00D8747B"/>
    <w:rsid w:val="00D8786C"/>
    <w:rsid w:val="00D94187"/>
    <w:rsid w:val="00D957D1"/>
    <w:rsid w:val="00D95ECE"/>
    <w:rsid w:val="00D9629E"/>
    <w:rsid w:val="00DA0AA5"/>
    <w:rsid w:val="00DA13BC"/>
    <w:rsid w:val="00DA394C"/>
    <w:rsid w:val="00DA4150"/>
    <w:rsid w:val="00DA4B25"/>
    <w:rsid w:val="00DA5724"/>
    <w:rsid w:val="00DB2634"/>
    <w:rsid w:val="00DB2693"/>
    <w:rsid w:val="00DB2847"/>
    <w:rsid w:val="00DB2A76"/>
    <w:rsid w:val="00DB3078"/>
    <w:rsid w:val="00DC031A"/>
    <w:rsid w:val="00DC05DA"/>
    <w:rsid w:val="00DC0AA7"/>
    <w:rsid w:val="00DC16D7"/>
    <w:rsid w:val="00DC35E1"/>
    <w:rsid w:val="00DC3C1F"/>
    <w:rsid w:val="00DC5EB5"/>
    <w:rsid w:val="00DC7365"/>
    <w:rsid w:val="00DD1822"/>
    <w:rsid w:val="00DD1964"/>
    <w:rsid w:val="00DD7418"/>
    <w:rsid w:val="00DD75C4"/>
    <w:rsid w:val="00DE106A"/>
    <w:rsid w:val="00DE286B"/>
    <w:rsid w:val="00DE2C9F"/>
    <w:rsid w:val="00DE40FA"/>
    <w:rsid w:val="00DE79EB"/>
    <w:rsid w:val="00DF04B5"/>
    <w:rsid w:val="00DF08DF"/>
    <w:rsid w:val="00DF0959"/>
    <w:rsid w:val="00DF6D99"/>
    <w:rsid w:val="00E012FF"/>
    <w:rsid w:val="00E01E97"/>
    <w:rsid w:val="00E02E47"/>
    <w:rsid w:val="00E06B2D"/>
    <w:rsid w:val="00E072FB"/>
    <w:rsid w:val="00E1033F"/>
    <w:rsid w:val="00E11DD3"/>
    <w:rsid w:val="00E13E44"/>
    <w:rsid w:val="00E14F30"/>
    <w:rsid w:val="00E16843"/>
    <w:rsid w:val="00E17375"/>
    <w:rsid w:val="00E177AB"/>
    <w:rsid w:val="00E17900"/>
    <w:rsid w:val="00E20011"/>
    <w:rsid w:val="00E21C21"/>
    <w:rsid w:val="00E24079"/>
    <w:rsid w:val="00E25C25"/>
    <w:rsid w:val="00E27155"/>
    <w:rsid w:val="00E30228"/>
    <w:rsid w:val="00E30880"/>
    <w:rsid w:val="00E30E23"/>
    <w:rsid w:val="00E35AA6"/>
    <w:rsid w:val="00E40786"/>
    <w:rsid w:val="00E436EF"/>
    <w:rsid w:val="00E4393A"/>
    <w:rsid w:val="00E45FAF"/>
    <w:rsid w:val="00E50F45"/>
    <w:rsid w:val="00E52EC3"/>
    <w:rsid w:val="00E539E3"/>
    <w:rsid w:val="00E57A4F"/>
    <w:rsid w:val="00E60D83"/>
    <w:rsid w:val="00E61284"/>
    <w:rsid w:val="00E62573"/>
    <w:rsid w:val="00E626A0"/>
    <w:rsid w:val="00E6379D"/>
    <w:rsid w:val="00E64532"/>
    <w:rsid w:val="00E701BF"/>
    <w:rsid w:val="00E70308"/>
    <w:rsid w:val="00E76E99"/>
    <w:rsid w:val="00E804EC"/>
    <w:rsid w:val="00E81CE2"/>
    <w:rsid w:val="00E83D15"/>
    <w:rsid w:val="00E84189"/>
    <w:rsid w:val="00E933AD"/>
    <w:rsid w:val="00E9367B"/>
    <w:rsid w:val="00E95321"/>
    <w:rsid w:val="00EA18FE"/>
    <w:rsid w:val="00EA36F2"/>
    <w:rsid w:val="00EA3B27"/>
    <w:rsid w:val="00EA3C7A"/>
    <w:rsid w:val="00EA438E"/>
    <w:rsid w:val="00EA4C21"/>
    <w:rsid w:val="00EA712C"/>
    <w:rsid w:val="00EB13DC"/>
    <w:rsid w:val="00EB5468"/>
    <w:rsid w:val="00EB5BDA"/>
    <w:rsid w:val="00EB5DE6"/>
    <w:rsid w:val="00EB74D2"/>
    <w:rsid w:val="00EC09AC"/>
    <w:rsid w:val="00EC0C04"/>
    <w:rsid w:val="00EC215A"/>
    <w:rsid w:val="00EC297F"/>
    <w:rsid w:val="00EC336A"/>
    <w:rsid w:val="00EC39B3"/>
    <w:rsid w:val="00ED0DBF"/>
    <w:rsid w:val="00ED2F9A"/>
    <w:rsid w:val="00ED3B1A"/>
    <w:rsid w:val="00ED61DE"/>
    <w:rsid w:val="00ED7F2D"/>
    <w:rsid w:val="00EE171E"/>
    <w:rsid w:val="00EE2365"/>
    <w:rsid w:val="00EE5606"/>
    <w:rsid w:val="00EE6DB5"/>
    <w:rsid w:val="00EE721C"/>
    <w:rsid w:val="00EE7675"/>
    <w:rsid w:val="00EF05B6"/>
    <w:rsid w:val="00EF0C3A"/>
    <w:rsid w:val="00EF6229"/>
    <w:rsid w:val="00EF6613"/>
    <w:rsid w:val="00EF6666"/>
    <w:rsid w:val="00EF6DB0"/>
    <w:rsid w:val="00F03934"/>
    <w:rsid w:val="00F065B8"/>
    <w:rsid w:val="00F06EDF"/>
    <w:rsid w:val="00F07207"/>
    <w:rsid w:val="00F12183"/>
    <w:rsid w:val="00F12C56"/>
    <w:rsid w:val="00F13683"/>
    <w:rsid w:val="00F153E7"/>
    <w:rsid w:val="00F1589B"/>
    <w:rsid w:val="00F166C7"/>
    <w:rsid w:val="00F166E6"/>
    <w:rsid w:val="00F21492"/>
    <w:rsid w:val="00F226A8"/>
    <w:rsid w:val="00F262D0"/>
    <w:rsid w:val="00F278C9"/>
    <w:rsid w:val="00F30884"/>
    <w:rsid w:val="00F315D1"/>
    <w:rsid w:val="00F31AFA"/>
    <w:rsid w:val="00F31FAB"/>
    <w:rsid w:val="00F32071"/>
    <w:rsid w:val="00F32A47"/>
    <w:rsid w:val="00F330BE"/>
    <w:rsid w:val="00F3433A"/>
    <w:rsid w:val="00F346EB"/>
    <w:rsid w:val="00F372BA"/>
    <w:rsid w:val="00F37316"/>
    <w:rsid w:val="00F37940"/>
    <w:rsid w:val="00F400F6"/>
    <w:rsid w:val="00F436B2"/>
    <w:rsid w:val="00F439C9"/>
    <w:rsid w:val="00F4591D"/>
    <w:rsid w:val="00F46923"/>
    <w:rsid w:val="00F46B3D"/>
    <w:rsid w:val="00F4700D"/>
    <w:rsid w:val="00F51993"/>
    <w:rsid w:val="00F52AA7"/>
    <w:rsid w:val="00F542E9"/>
    <w:rsid w:val="00F55ED5"/>
    <w:rsid w:val="00F5620C"/>
    <w:rsid w:val="00F5741D"/>
    <w:rsid w:val="00F60173"/>
    <w:rsid w:val="00F604CD"/>
    <w:rsid w:val="00F60D6D"/>
    <w:rsid w:val="00F60EED"/>
    <w:rsid w:val="00F6551A"/>
    <w:rsid w:val="00F67412"/>
    <w:rsid w:val="00F6770A"/>
    <w:rsid w:val="00F67C5C"/>
    <w:rsid w:val="00F71FCE"/>
    <w:rsid w:val="00F73947"/>
    <w:rsid w:val="00F80A3A"/>
    <w:rsid w:val="00F80FD2"/>
    <w:rsid w:val="00F8324A"/>
    <w:rsid w:val="00F84BCC"/>
    <w:rsid w:val="00F86DE8"/>
    <w:rsid w:val="00F87AB2"/>
    <w:rsid w:val="00F9003D"/>
    <w:rsid w:val="00F91251"/>
    <w:rsid w:val="00F919EC"/>
    <w:rsid w:val="00F92468"/>
    <w:rsid w:val="00F92D9E"/>
    <w:rsid w:val="00F962F5"/>
    <w:rsid w:val="00F963E7"/>
    <w:rsid w:val="00FA0869"/>
    <w:rsid w:val="00FA1F1C"/>
    <w:rsid w:val="00FA23C6"/>
    <w:rsid w:val="00FA7087"/>
    <w:rsid w:val="00FB0351"/>
    <w:rsid w:val="00FB0EDC"/>
    <w:rsid w:val="00FB3D3C"/>
    <w:rsid w:val="00FB4032"/>
    <w:rsid w:val="00FB5E25"/>
    <w:rsid w:val="00FB6234"/>
    <w:rsid w:val="00FB667B"/>
    <w:rsid w:val="00FB68E7"/>
    <w:rsid w:val="00FC04C5"/>
    <w:rsid w:val="00FC2423"/>
    <w:rsid w:val="00FC2892"/>
    <w:rsid w:val="00FC4D42"/>
    <w:rsid w:val="00FC5236"/>
    <w:rsid w:val="00FD05FD"/>
    <w:rsid w:val="00FD211A"/>
    <w:rsid w:val="00FD242A"/>
    <w:rsid w:val="00FD60BF"/>
    <w:rsid w:val="00FD63BB"/>
    <w:rsid w:val="00FD66AF"/>
    <w:rsid w:val="00FD6F0E"/>
    <w:rsid w:val="00FE0462"/>
    <w:rsid w:val="00FE353C"/>
    <w:rsid w:val="00FE402C"/>
    <w:rsid w:val="00FE58F6"/>
    <w:rsid w:val="00FE7545"/>
    <w:rsid w:val="00FF04C5"/>
    <w:rsid w:val="00FF16E0"/>
    <w:rsid w:val="00FF323A"/>
    <w:rsid w:val="00FF4C3E"/>
    <w:rsid w:val="00FF526F"/>
    <w:rsid w:val="00FF7525"/>
    <w:rsid w:val="00FF75CD"/>
    <w:rsid w:val="07EF12D3"/>
    <w:rsid w:val="0953AF34"/>
    <w:rsid w:val="0C5CD24C"/>
    <w:rsid w:val="0CA39AFC"/>
    <w:rsid w:val="0F0F6B3B"/>
    <w:rsid w:val="1D4FED18"/>
    <w:rsid w:val="22373A81"/>
    <w:rsid w:val="277AAF43"/>
    <w:rsid w:val="2B8F2D43"/>
    <w:rsid w:val="2DB5F30F"/>
    <w:rsid w:val="2E8AE9EF"/>
    <w:rsid w:val="3142E331"/>
    <w:rsid w:val="32C25C70"/>
    <w:rsid w:val="33210233"/>
    <w:rsid w:val="35E082BC"/>
    <w:rsid w:val="379A0B08"/>
    <w:rsid w:val="3904ACD2"/>
    <w:rsid w:val="3B7BA604"/>
    <w:rsid w:val="3BF09E6C"/>
    <w:rsid w:val="3CDF54B8"/>
    <w:rsid w:val="406FE98C"/>
    <w:rsid w:val="4150256F"/>
    <w:rsid w:val="4274B521"/>
    <w:rsid w:val="43637091"/>
    <w:rsid w:val="439F97C0"/>
    <w:rsid w:val="468F3096"/>
    <w:rsid w:val="46A3DEEC"/>
    <w:rsid w:val="46F42DF5"/>
    <w:rsid w:val="51279E85"/>
    <w:rsid w:val="54245ADA"/>
    <w:rsid w:val="567F3B79"/>
    <w:rsid w:val="56A0344C"/>
    <w:rsid w:val="587BBAA6"/>
    <w:rsid w:val="5999A128"/>
    <w:rsid w:val="5AFDE451"/>
    <w:rsid w:val="5E4BB84F"/>
    <w:rsid w:val="5FE7C178"/>
    <w:rsid w:val="61DFCC8C"/>
    <w:rsid w:val="68AF21A2"/>
    <w:rsid w:val="69AAD2CE"/>
    <w:rsid w:val="6AC8D8E1"/>
    <w:rsid w:val="6F1E5CBC"/>
    <w:rsid w:val="720FCAEC"/>
    <w:rsid w:val="721B2B79"/>
    <w:rsid w:val="72292B1B"/>
    <w:rsid w:val="744F8275"/>
    <w:rsid w:val="762CA4BD"/>
    <w:rsid w:val="7950ECA6"/>
    <w:rsid w:val="79C8CE3C"/>
    <w:rsid w:val="7F2A6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F1536D"/>
  <w15:docId w15:val="{81D3670B-3F4A-4D6E-9DAF-2CCA56653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B40"/>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uiPriority w:val="99"/>
    <w:rsid w:val="00626573"/>
    <w:rPr>
      <w:rFonts w:eastAsia="Yu Mincho"/>
    </w:rPr>
    <w:tblPr>
      <w:tblCellMar>
        <w:top w:w="0" w:type="dxa"/>
        <w:left w:w="0" w:type="dxa"/>
        <w:bottom w:w="0" w:type="dxa"/>
        <w:right w:w="0" w:type="dxa"/>
      </w:tblCellMar>
    </w:tblPr>
  </w:style>
  <w:style w:type="paragraph" w:styleId="ListParagraph">
    <w:name w:val="List Paragraph"/>
    <w:basedOn w:val="Normal"/>
    <w:uiPriority w:val="34"/>
    <w:qFormat/>
    <w:rsid w:val="00626573"/>
    <w:pPr>
      <w:ind w:left="720"/>
      <w:contextualSpacing/>
    </w:pPr>
  </w:style>
  <w:style w:type="table" w:styleId="TableGrid0">
    <w:name w:val="Table Grid"/>
    <w:basedOn w:val="TableNormal"/>
    <w:uiPriority w:val="99"/>
    <w:rsid w:val="00626573"/>
    <w:rPr>
      <w:rFonts w:eastAsia="Yu Minch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626573"/>
    <w:rPr>
      <w:lang w:eastAsia="en-US"/>
    </w:rPr>
  </w:style>
  <w:style w:type="character" w:styleId="Hyperlink">
    <w:name w:val="Hyperlink"/>
    <w:basedOn w:val="DefaultParagraphFont"/>
    <w:uiPriority w:val="99"/>
    <w:rsid w:val="002C608B"/>
    <w:rPr>
      <w:rFonts w:cs="Times New Roman"/>
      <w:color w:val="0563C1"/>
      <w:u w:val="single"/>
    </w:rPr>
  </w:style>
  <w:style w:type="paragraph" w:styleId="Header">
    <w:name w:val="header"/>
    <w:basedOn w:val="Normal"/>
    <w:link w:val="HeaderChar"/>
    <w:uiPriority w:val="99"/>
    <w:rsid w:val="009E5237"/>
    <w:pPr>
      <w:tabs>
        <w:tab w:val="center" w:pos="4513"/>
        <w:tab w:val="right" w:pos="9026"/>
      </w:tabs>
    </w:pPr>
  </w:style>
  <w:style w:type="character" w:customStyle="1" w:styleId="HeaderChar">
    <w:name w:val="Header Char"/>
    <w:basedOn w:val="DefaultParagraphFont"/>
    <w:link w:val="Header"/>
    <w:uiPriority w:val="99"/>
    <w:locked/>
    <w:rsid w:val="009E5237"/>
    <w:rPr>
      <w:rFonts w:ascii="Calibri" w:hAnsi="Calibri" w:cs="Calibri"/>
      <w:color w:val="000000"/>
      <w:sz w:val="21"/>
      <w:lang w:eastAsia="en-GB"/>
    </w:rPr>
  </w:style>
  <w:style w:type="paragraph" w:customStyle="1" w:styleId="Default">
    <w:name w:val="Default"/>
    <w:uiPriority w:val="99"/>
    <w:rsid w:val="00C73BC2"/>
    <w:pPr>
      <w:autoSpaceDE w:val="0"/>
      <w:autoSpaceDN w:val="0"/>
      <w:adjustRightInd w:val="0"/>
    </w:pPr>
    <w:rPr>
      <w:rFonts w:ascii="Arial" w:hAnsi="Arial" w:cs="Arial"/>
      <w:color w:val="000000"/>
      <w:sz w:val="24"/>
      <w:szCs w:val="24"/>
      <w:lang w:eastAsia="en-US"/>
    </w:rPr>
  </w:style>
  <w:style w:type="character" w:styleId="FollowedHyperlink">
    <w:name w:val="FollowedHyperlink"/>
    <w:basedOn w:val="DefaultParagraphFont"/>
    <w:uiPriority w:val="99"/>
    <w:rsid w:val="00B41BE6"/>
    <w:rPr>
      <w:rFonts w:cs="Times New Roman"/>
      <w:color w:val="800080"/>
      <w:u w:val="single"/>
    </w:rPr>
  </w:style>
  <w:style w:type="paragraph" w:styleId="BalloonText">
    <w:name w:val="Balloon Text"/>
    <w:basedOn w:val="Normal"/>
    <w:link w:val="BalloonTextChar"/>
    <w:uiPriority w:val="99"/>
    <w:semiHidden/>
    <w:rsid w:val="00AD675D"/>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D675D"/>
    <w:rPr>
      <w:rFonts w:ascii="Segoe UI" w:hAnsi="Segoe UI" w:cs="Segoe UI"/>
      <w:color w:val="000000"/>
      <w:sz w:val="18"/>
      <w:szCs w:val="18"/>
    </w:rPr>
  </w:style>
  <w:style w:type="paragraph" w:customStyle="1" w:styleId="xmsonormal">
    <w:name w:val="x_msonormal"/>
    <w:basedOn w:val="Normal"/>
    <w:rsid w:val="00536ADB"/>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uiPriority w:val="99"/>
    <w:rsid w:val="00536ADB"/>
    <w:rPr>
      <w:rFonts w:cs="Times New Roman"/>
    </w:rPr>
  </w:style>
  <w:style w:type="paragraph" w:styleId="NormalWeb">
    <w:name w:val="Normal (Web)"/>
    <w:basedOn w:val="Normal"/>
    <w:uiPriority w:val="99"/>
    <w:rsid w:val="002408DB"/>
    <w:pPr>
      <w:spacing w:before="100" w:beforeAutospacing="1" w:after="100" w:afterAutospacing="1"/>
    </w:pPr>
    <w:rPr>
      <w:rFonts w:ascii="Times New Roman" w:eastAsia="Times New Roman" w:hAnsi="Times New Roman"/>
      <w:sz w:val="24"/>
      <w:szCs w:val="24"/>
    </w:rPr>
  </w:style>
  <w:style w:type="paragraph" w:customStyle="1" w:styleId="xmsolistparagraph">
    <w:name w:val="x_msolistparagraph"/>
    <w:basedOn w:val="Normal"/>
    <w:uiPriority w:val="99"/>
    <w:rsid w:val="00A31317"/>
    <w:pPr>
      <w:spacing w:before="100" w:beforeAutospacing="1" w:after="100" w:afterAutospacing="1"/>
    </w:pPr>
    <w:rPr>
      <w:rFonts w:ascii="Times New Roman" w:eastAsia="Times New Roman" w:hAnsi="Times New Roman"/>
      <w:sz w:val="24"/>
      <w:szCs w:val="24"/>
    </w:rPr>
  </w:style>
  <w:style w:type="character" w:customStyle="1" w:styleId="rphighlightallclass">
    <w:name w:val="rphighlightallclass"/>
    <w:basedOn w:val="DefaultParagraphFont"/>
    <w:uiPriority w:val="99"/>
    <w:rsid w:val="006F2B40"/>
    <w:rPr>
      <w:rFonts w:cs="Times New Roman"/>
    </w:rPr>
  </w:style>
  <w:style w:type="character" w:customStyle="1" w:styleId="description">
    <w:name w:val="description"/>
    <w:basedOn w:val="DefaultParagraphFont"/>
    <w:uiPriority w:val="99"/>
    <w:rsid w:val="000A18EF"/>
    <w:rPr>
      <w:rFonts w:cs="Times New Roman"/>
    </w:rPr>
  </w:style>
  <w:style w:type="character" w:styleId="CommentReference">
    <w:name w:val="annotation reference"/>
    <w:basedOn w:val="DefaultParagraphFont"/>
    <w:uiPriority w:val="99"/>
    <w:semiHidden/>
    <w:rsid w:val="002E4472"/>
    <w:rPr>
      <w:rFonts w:cs="Times New Roman"/>
      <w:sz w:val="16"/>
      <w:szCs w:val="16"/>
    </w:rPr>
  </w:style>
  <w:style w:type="paragraph" w:styleId="CommentText">
    <w:name w:val="annotation text"/>
    <w:basedOn w:val="Normal"/>
    <w:link w:val="CommentTextChar"/>
    <w:uiPriority w:val="99"/>
    <w:semiHidden/>
    <w:rsid w:val="002E4472"/>
    <w:rPr>
      <w:sz w:val="20"/>
      <w:szCs w:val="20"/>
    </w:rPr>
  </w:style>
  <w:style w:type="character" w:customStyle="1" w:styleId="CommentTextChar">
    <w:name w:val="Comment Text Char"/>
    <w:basedOn w:val="DefaultParagraphFont"/>
    <w:link w:val="CommentText"/>
    <w:uiPriority w:val="99"/>
    <w:semiHidden/>
    <w:locked/>
    <w:rsid w:val="002E4472"/>
    <w:rPr>
      <w:rFonts w:ascii="Calibri" w:hAnsi="Calibri" w:cs="Times New Roman"/>
      <w:sz w:val="20"/>
      <w:szCs w:val="20"/>
      <w:lang w:eastAsia="en-US"/>
    </w:rPr>
  </w:style>
  <w:style w:type="paragraph" w:styleId="CommentSubject">
    <w:name w:val="annotation subject"/>
    <w:basedOn w:val="CommentText"/>
    <w:next w:val="CommentText"/>
    <w:link w:val="CommentSubjectChar"/>
    <w:uiPriority w:val="99"/>
    <w:semiHidden/>
    <w:rsid w:val="002E4472"/>
    <w:rPr>
      <w:b/>
      <w:bCs/>
    </w:rPr>
  </w:style>
  <w:style w:type="character" w:customStyle="1" w:styleId="CommentSubjectChar">
    <w:name w:val="Comment Subject Char"/>
    <w:basedOn w:val="CommentTextChar"/>
    <w:link w:val="CommentSubject"/>
    <w:uiPriority w:val="99"/>
    <w:semiHidden/>
    <w:locked/>
    <w:rsid w:val="002E4472"/>
    <w:rPr>
      <w:rFonts w:ascii="Calibri" w:hAnsi="Calibri" w:cs="Times New Roman"/>
      <w:b/>
      <w:bCs/>
      <w:sz w:val="20"/>
      <w:szCs w:val="20"/>
      <w:lang w:eastAsia="en-US"/>
    </w:rPr>
  </w:style>
  <w:style w:type="character" w:customStyle="1" w:styleId="divider2">
    <w:name w:val="divider2"/>
    <w:basedOn w:val="DefaultParagraphFont"/>
    <w:uiPriority w:val="99"/>
    <w:rsid w:val="00060795"/>
    <w:rPr>
      <w:rFonts w:cs="Times New Roman"/>
    </w:rPr>
  </w:style>
  <w:style w:type="character" w:customStyle="1" w:styleId="address">
    <w:name w:val="address"/>
    <w:basedOn w:val="DefaultParagraphFont"/>
    <w:uiPriority w:val="99"/>
    <w:rsid w:val="00060795"/>
    <w:rPr>
      <w:rFonts w:cs="Times New Roman"/>
    </w:rPr>
  </w:style>
  <w:style w:type="paragraph" w:styleId="Revision">
    <w:name w:val="Revision"/>
    <w:hidden/>
    <w:uiPriority w:val="99"/>
    <w:semiHidden/>
    <w:rsid w:val="002277F9"/>
    <w:rPr>
      <w:lang w:eastAsia="en-US"/>
    </w:rPr>
  </w:style>
  <w:style w:type="table" w:customStyle="1" w:styleId="TableGridLight1">
    <w:name w:val="Table Grid Light1"/>
    <w:uiPriority w:val="99"/>
    <w:rsid w:val="007442FC"/>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rsid w:val="00F37316"/>
    <w:rPr>
      <w:rFonts w:cs="Times New Roman"/>
      <w:color w:val="808080"/>
      <w:shd w:val="clear" w:color="auto" w:fill="E6E6E6"/>
    </w:rPr>
  </w:style>
  <w:style w:type="character" w:styleId="UnresolvedMention">
    <w:name w:val="Unresolved Mention"/>
    <w:basedOn w:val="DefaultParagraphFont"/>
    <w:uiPriority w:val="99"/>
    <w:semiHidden/>
    <w:unhideWhenUsed/>
    <w:rsid w:val="000D6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6630">
      <w:bodyDiv w:val="1"/>
      <w:marLeft w:val="0"/>
      <w:marRight w:val="0"/>
      <w:marTop w:val="0"/>
      <w:marBottom w:val="0"/>
      <w:divBdr>
        <w:top w:val="none" w:sz="0" w:space="0" w:color="auto"/>
        <w:left w:val="none" w:sz="0" w:space="0" w:color="auto"/>
        <w:bottom w:val="none" w:sz="0" w:space="0" w:color="auto"/>
        <w:right w:val="none" w:sz="0" w:space="0" w:color="auto"/>
      </w:divBdr>
    </w:div>
    <w:div w:id="31418597">
      <w:bodyDiv w:val="1"/>
      <w:marLeft w:val="0"/>
      <w:marRight w:val="0"/>
      <w:marTop w:val="0"/>
      <w:marBottom w:val="0"/>
      <w:divBdr>
        <w:top w:val="none" w:sz="0" w:space="0" w:color="auto"/>
        <w:left w:val="none" w:sz="0" w:space="0" w:color="auto"/>
        <w:bottom w:val="none" w:sz="0" w:space="0" w:color="auto"/>
        <w:right w:val="none" w:sz="0" w:space="0" w:color="auto"/>
      </w:divBdr>
    </w:div>
    <w:div w:id="137722753">
      <w:bodyDiv w:val="1"/>
      <w:marLeft w:val="0"/>
      <w:marRight w:val="0"/>
      <w:marTop w:val="0"/>
      <w:marBottom w:val="0"/>
      <w:divBdr>
        <w:top w:val="none" w:sz="0" w:space="0" w:color="auto"/>
        <w:left w:val="none" w:sz="0" w:space="0" w:color="auto"/>
        <w:bottom w:val="none" w:sz="0" w:space="0" w:color="auto"/>
        <w:right w:val="none" w:sz="0" w:space="0" w:color="auto"/>
      </w:divBdr>
    </w:div>
    <w:div w:id="218712438">
      <w:bodyDiv w:val="1"/>
      <w:marLeft w:val="0"/>
      <w:marRight w:val="0"/>
      <w:marTop w:val="0"/>
      <w:marBottom w:val="0"/>
      <w:divBdr>
        <w:top w:val="none" w:sz="0" w:space="0" w:color="auto"/>
        <w:left w:val="none" w:sz="0" w:space="0" w:color="auto"/>
        <w:bottom w:val="none" w:sz="0" w:space="0" w:color="auto"/>
        <w:right w:val="none" w:sz="0" w:space="0" w:color="auto"/>
      </w:divBdr>
    </w:div>
    <w:div w:id="360787479">
      <w:bodyDiv w:val="1"/>
      <w:marLeft w:val="0"/>
      <w:marRight w:val="0"/>
      <w:marTop w:val="0"/>
      <w:marBottom w:val="0"/>
      <w:divBdr>
        <w:top w:val="none" w:sz="0" w:space="0" w:color="auto"/>
        <w:left w:val="none" w:sz="0" w:space="0" w:color="auto"/>
        <w:bottom w:val="none" w:sz="0" w:space="0" w:color="auto"/>
        <w:right w:val="none" w:sz="0" w:space="0" w:color="auto"/>
      </w:divBdr>
    </w:div>
    <w:div w:id="389882993">
      <w:bodyDiv w:val="1"/>
      <w:marLeft w:val="0"/>
      <w:marRight w:val="0"/>
      <w:marTop w:val="0"/>
      <w:marBottom w:val="0"/>
      <w:divBdr>
        <w:top w:val="none" w:sz="0" w:space="0" w:color="auto"/>
        <w:left w:val="none" w:sz="0" w:space="0" w:color="auto"/>
        <w:bottom w:val="none" w:sz="0" w:space="0" w:color="auto"/>
        <w:right w:val="none" w:sz="0" w:space="0" w:color="auto"/>
      </w:divBdr>
    </w:div>
    <w:div w:id="398214599">
      <w:bodyDiv w:val="1"/>
      <w:marLeft w:val="0"/>
      <w:marRight w:val="0"/>
      <w:marTop w:val="0"/>
      <w:marBottom w:val="0"/>
      <w:divBdr>
        <w:top w:val="none" w:sz="0" w:space="0" w:color="auto"/>
        <w:left w:val="none" w:sz="0" w:space="0" w:color="auto"/>
        <w:bottom w:val="none" w:sz="0" w:space="0" w:color="auto"/>
        <w:right w:val="none" w:sz="0" w:space="0" w:color="auto"/>
      </w:divBdr>
    </w:div>
    <w:div w:id="497113214">
      <w:bodyDiv w:val="1"/>
      <w:marLeft w:val="0"/>
      <w:marRight w:val="0"/>
      <w:marTop w:val="0"/>
      <w:marBottom w:val="0"/>
      <w:divBdr>
        <w:top w:val="none" w:sz="0" w:space="0" w:color="auto"/>
        <w:left w:val="none" w:sz="0" w:space="0" w:color="auto"/>
        <w:bottom w:val="none" w:sz="0" w:space="0" w:color="auto"/>
        <w:right w:val="none" w:sz="0" w:space="0" w:color="auto"/>
      </w:divBdr>
    </w:div>
    <w:div w:id="766006125">
      <w:bodyDiv w:val="1"/>
      <w:marLeft w:val="0"/>
      <w:marRight w:val="0"/>
      <w:marTop w:val="0"/>
      <w:marBottom w:val="0"/>
      <w:divBdr>
        <w:top w:val="none" w:sz="0" w:space="0" w:color="auto"/>
        <w:left w:val="none" w:sz="0" w:space="0" w:color="auto"/>
        <w:bottom w:val="none" w:sz="0" w:space="0" w:color="auto"/>
        <w:right w:val="none" w:sz="0" w:space="0" w:color="auto"/>
      </w:divBdr>
    </w:div>
    <w:div w:id="1114710562">
      <w:marLeft w:val="0"/>
      <w:marRight w:val="0"/>
      <w:marTop w:val="0"/>
      <w:marBottom w:val="0"/>
      <w:divBdr>
        <w:top w:val="none" w:sz="0" w:space="0" w:color="auto"/>
        <w:left w:val="none" w:sz="0" w:space="0" w:color="auto"/>
        <w:bottom w:val="none" w:sz="0" w:space="0" w:color="auto"/>
        <w:right w:val="none" w:sz="0" w:space="0" w:color="auto"/>
      </w:divBdr>
    </w:div>
    <w:div w:id="1114710563">
      <w:marLeft w:val="0"/>
      <w:marRight w:val="0"/>
      <w:marTop w:val="0"/>
      <w:marBottom w:val="0"/>
      <w:divBdr>
        <w:top w:val="none" w:sz="0" w:space="0" w:color="auto"/>
        <w:left w:val="none" w:sz="0" w:space="0" w:color="auto"/>
        <w:bottom w:val="none" w:sz="0" w:space="0" w:color="auto"/>
        <w:right w:val="none" w:sz="0" w:space="0" w:color="auto"/>
      </w:divBdr>
    </w:div>
    <w:div w:id="1114710564">
      <w:marLeft w:val="0"/>
      <w:marRight w:val="0"/>
      <w:marTop w:val="0"/>
      <w:marBottom w:val="0"/>
      <w:divBdr>
        <w:top w:val="none" w:sz="0" w:space="0" w:color="auto"/>
        <w:left w:val="none" w:sz="0" w:space="0" w:color="auto"/>
        <w:bottom w:val="none" w:sz="0" w:space="0" w:color="auto"/>
        <w:right w:val="none" w:sz="0" w:space="0" w:color="auto"/>
      </w:divBdr>
    </w:div>
    <w:div w:id="1114710565">
      <w:marLeft w:val="0"/>
      <w:marRight w:val="0"/>
      <w:marTop w:val="0"/>
      <w:marBottom w:val="0"/>
      <w:divBdr>
        <w:top w:val="none" w:sz="0" w:space="0" w:color="auto"/>
        <w:left w:val="none" w:sz="0" w:space="0" w:color="auto"/>
        <w:bottom w:val="none" w:sz="0" w:space="0" w:color="auto"/>
        <w:right w:val="none" w:sz="0" w:space="0" w:color="auto"/>
      </w:divBdr>
    </w:div>
    <w:div w:id="1114710566">
      <w:marLeft w:val="0"/>
      <w:marRight w:val="0"/>
      <w:marTop w:val="0"/>
      <w:marBottom w:val="0"/>
      <w:divBdr>
        <w:top w:val="none" w:sz="0" w:space="0" w:color="auto"/>
        <w:left w:val="none" w:sz="0" w:space="0" w:color="auto"/>
        <w:bottom w:val="none" w:sz="0" w:space="0" w:color="auto"/>
        <w:right w:val="none" w:sz="0" w:space="0" w:color="auto"/>
      </w:divBdr>
    </w:div>
    <w:div w:id="1114710567">
      <w:marLeft w:val="0"/>
      <w:marRight w:val="0"/>
      <w:marTop w:val="0"/>
      <w:marBottom w:val="0"/>
      <w:divBdr>
        <w:top w:val="none" w:sz="0" w:space="0" w:color="auto"/>
        <w:left w:val="none" w:sz="0" w:space="0" w:color="auto"/>
        <w:bottom w:val="none" w:sz="0" w:space="0" w:color="auto"/>
        <w:right w:val="none" w:sz="0" w:space="0" w:color="auto"/>
      </w:divBdr>
    </w:div>
    <w:div w:id="1114710569">
      <w:marLeft w:val="0"/>
      <w:marRight w:val="0"/>
      <w:marTop w:val="0"/>
      <w:marBottom w:val="0"/>
      <w:divBdr>
        <w:top w:val="none" w:sz="0" w:space="0" w:color="auto"/>
        <w:left w:val="none" w:sz="0" w:space="0" w:color="auto"/>
        <w:bottom w:val="none" w:sz="0" w:space="0" w:color="auto"/>
        <w:right w:val="none" w:sz="0" w:space="0" w:color="auto"/>
      </w:divBdr>
    </w:div>
    <w:div w:id="1114710570">
      <w:marLeft w:val="0"/>
      <w:marRight w:val="0"/>
      <w:marTop w:val="0"/>
      <w:marBottom w:val="0"/>
      <w:divBdr>
        <w:top w:val="none" w:sz="0" w:space="0" w:color="auto"/>
        <w:left w:val="none" w:sz="0" w:space="0" w:color="auto"/>
        <w:bottom w:val="none" w:sz="0" w:space="0" w:color="auto"/>
        <w:right w:val="none" w:sz="0" w:space="0" w:color="auto"/>
      </w:divBdr>
    </w:div>
    <w:div w:id="1114710572">
      <w:marLeft w:val="0"/>
      <w:marRight w:val="0"/>
      <w:marTop w:val="0"/>
      <w:marBottom w:val="0"/>
      <w:divBdr>
        <w:top w:val="none" w:sz="0" w:space="0" w:color="auto"/>
        <w:left w:val="none" w:sz="0" w:space="0" w:color="auto"/>
        <w:bottom w:val="none" w:sz="0" w:space="0" w:color="auto"/>
        <w:right w:val="none" w:sz="0" w:space="0" w:color="auto"/>
      </w:divBdr>
    </w:div>
    <w:div w:id="1114710573">
      <w:marLeft w:val="0"/>
      <w:marRight w:val="0"/>
      <w:marTop w:val="0"/>
      <w:marBottom w:val="0"/>
      <w:divBdr>
        <w:top w:val="none" w:sz="0" w:space="0" w:color="auto"/>
        <w:left w:val="none" w:sz="0" w:space="0" w:color="auto"/>
        <w:bottom w:val="none" w:sz="0" w:space="0" w:color="auto"/>
        <w:right w:val="none" w:sz="0" w:space="0" w:color="auto"/>
      </w:divBdr>
    </w:div>
    <w:div w:id="1114710574">
      <w:marLeft w:val="0"/>
      <w:marRight w:val="0"/>
      <w:marTop w:val="0"/>
      <w:marBottom w:val="0"/>
      <w:divBdr>
        <w:top w:val="none" w:sz="0" w:space="0" w:color="auto"/>
        <w:left w:val="none" w:sz="0" w:space="0" w:color="auto"/>
        <w:bottom w:val="none" w:sz="0" w:space="0" w:color="auto"/>
        <w:right w:val="none" w:sz="0" w:space="0" w:color="auto"/>
      </w:divBdr>
    </w:div>
    <w:div w:id="1114710575">
      <w:marLeft w:val="0"/>
      <w:marRight w:val="0"/>
      <w:marTop w:val="0"/>
      <w:marBottom w:val="0"/>
      <w:divBdr>
        <w:top w:val="none" w:sz="0" w:space="0" w:color="auto"/>
        <w:left w:val="none" w:sz="0" w:space="0" w:color="auto"/>
        <w:bottom w:val="none" w:sz="0" w:space="0" w:color="auto"/>
        <w:right w:val="none" w:sz="0" w:space="0" w:color="auto"/>
      </w:divBdr>
      <w:divsChild>
        <w:div w:id="1114710568">
          <w:marLeft w:val="0"/>
          <w:marRight w:val="0"/>
          <w:marTop w:val="0"/>
          <w:marBottom w:val="0"/>
          <w:divBdr>
            <w:top w:val="none" w:sz="0" w:space="0" w:color="auto"/>
            <w:left w:val="none" w:sz="0" w:space="0" w:color="auto"/>
            <w:bottom w:val="none" w:sz="0" w:space="0" w:color="auto"/>
            <w:right w:val="none" w:sz="0" w:space="0" w:color="auto"/>
          </w:divBdr>
        </w:div>
        <w:div w:id="1114710571">
          <w:marLeft w:val="0"/>
          <w:marRight w:val="0"/>
          <w:marTop w:val="0"/>
          <w:marBottom w:val="0"/>
          <w:divBdr>
            <w:top w:val="none" w:sz="0" w:space="0" w:color="auto"/>
            <w:left w:val="none" w:sz="0" w:space="0" w:color="auto"/>
            <w:bottom w:val="none" w:sz="0" w:space="0" w:color="auto"/>
            <w:right w:val="none" w:sz="0" w:space="0" w:color="auto"/>
          </w:divBdr>
        </w:div>
        <w:div w:id="1114710599">
          <w:marLeft w:val="0"/>
          <w:marRight w:val="0"/>
          <w:marTop w:val="0"/>
          <w:marBottom w:val="0"/>
          <w:divBdr>
            <w:top w:val="none" w:sz="0" w:space="0" w:color="auto"/>
            <w:left w:val="none" w:sz="0" w:space="0" w:color="auto"/>
            <w:bottom w:val="none" w:sz="0" w:space="0" w:color="auto"/>
            <w:right w:val="none" w:sz="0" w:space="0" w:color="auto"/>
          </w:divBdr>
        </w:div>
        <w:div w:id="1114710600">
          <w:marLeft w:val="0"/>
          <w:marRight w:val="0"/>
          <w:marTop w:val="0"/>
          <w:marBottom w:val="0"/>
          <w:divBdr>
            <w:top w:val="none" w:sz="0" w:space="0" w:color="auto"/>
            <w:left w:val="none" w:sz="0" w:space="0" w:color="auto"/>
            <w:bottom w:val="none" w:sz="0" w:space="0" w:color="auto"/>
            <w:right w:val="none" w:sz="0" w:space="0" w:color="auto"/>
          </w:divBdr>
        </w:div>
      </w:divsChild>
    </w:div>
    <w:div w:id="1114710576">
      <w:marLeft w:val="0"/>
      <w:marRight w:val="0"/>
      <w:marTop w:val="0"/>
      <w:marBottom w:val="0"/>
      <w:divBdr>
        <w:top w:val="none" w:sz="0" w:space="0" w:color="auto"/>
        <w:left w:val="none" w:sz="0" w:space="0" w:color="auto"/>
        <w:bottom w:val="none" w:sz="0" w:space="0" w:color="auto"/>
        <w:right w:val="none" w:sz="0" w:space="0" w:color="auto"/>
      </w:divBdr>
    </w:div>
    <w:div w:id="1114710577">
      <w:marLeft w:val="0"/>
      <w:marRight w:val="0"/>
      <w:marTop w:val="0"/>
      <w:marBottom w:val="0"/>
      <w:divBdr>
        <w:top w:val="none" w:sz="0" w:space="0" w:color="auto"/>
        <w:left w:val="none" w:sz="0" w:space="0" w:color="auto"/>
        <w:bottom w:val="none" w:sz="0" w:space="0" w:color="auto"/>
        <w:right w:val="none" w:sz="0" w:space="0" w:color="auto"/>
      </w:divBdr>
    </w:div>
    <w:div w:id="1114710578">
      <w:marLeft w:val="0"/>
      <w:marRight w:val="0"/>
      <w:marTop w:val="0"/>
      <w:marBottom w:val="0"/>
      <w:divBdr>
        <w:top w:val="none" w:sz="0" w:space="0" w:color="auto"/>
        <w:left w:val="none" w:sz="0" w:space="0" w:color="auto"/>
        <w:bottom w:val="none" w:sz="0" w:space="0" w:color="auto"/>
        <w:right w:val="none" w:sz="0" w:space="0" w:color="auto"/>
      </w:divBdr>
    </w:div>
    <w:div w:id="1114710579">
      <w:marLeft w:val="0"/>
      <w:marRight w:val="0"/>
      <w:marTop w:val="0"/>
      <w:marBottom w:val="0"/>
      <w:divBdr>
        <w:top w:val="none" w:sz="0" w:space="0" w:color="auto"/>
        <w:left w:val="none" w:sz="0" w:space="0" w:color="auto"/>
        <w:bottom w:val="none" w:sz="0" w:space="0" w:color="auto"/>
        <w:right w:val="none" w:sz="0" w:space="0" w:color="auto"/>
      </w:divBdr>
    </w:div>
    <w:div w:id="1114710580">
      <w:marLeft w:val="0"/>
      <w:marRight w:val="0"/>
      <w:marTop w:val="0"/>
      <w:marBottom w:val="0"/>
      <w:divBdr>
        <w:top w:val="none" w:sz="0" w:space="0" w:color="auto"/>
        <w:left w:val="none" w:sz="0" w:space="0" w:color="auto"/>
        <w:bottom w:val="none" w:sz="0" w:space="0" w:color="auto"/>
        <w:right w:val="none" w:sz="0" w:space="0" w:color="auto"/>
      </w:divBdr>
    </w:div>
    <w:div w:id="1114710581">
      <w:marLeft w:val="0"/>
      <w:marRight w:val="0"/>
      <w:marTop w:val="0"/>
      <w:marBottom w:val="0"/>
      <w:divBdr>
        <w:top w:val="none" w:sz="0" w:space="0" w:color="auto"/>
        <w:left w:val="none" w:sz="0" w:space="0" w:color="auto"/>
        <w:bottom w:val="none" w:sz="0" w:space="0" w:color="auto"/>
        <w:right w:val="none" w:sz="0" w:space="0" w:color="auto"/>
      </w:divBdr>
    </w:div>
    <w:div w:id="1114710582">
      <w:marLeft w:val="0"/>
      <w:marRight w:val="0"/>
      <w:marTop w:val="0"/>
      <w:marBottom w:val="0"/>
      <w:divBdr>
        <w:top w:val="none" w:sz="0" w:space="0" w:color="auto"/>
        <w:left w:val="none" w:sz="0" w:space="0" w:color="auto"/>
        <w:bottom w:val="none" w:sz="0" w:space="0" w:color="auto"/>
        <w:right w:val="none" w:sz="0" w:space="0" w:color="auto"/>
      </w:divBdr>
    </w:div>
    <w:div w:id="1114710583">
      <w:marLeft w:val="0"/>
      <w:marRight w:val="0"/>
      <w:marTop w:val="0"/>
      <w:marBottom w:val="0"/>
      <w:divBdr>
        <w:top w:val="none" w:sz="0" w:space="0" w:color="auto"/>
        <w:left w:val="none" w:sz="0" w:space="0" w:color="auto"/>
        <w:bottom w:val="none" w:sz="0" w:space="0" w:color="auto"/>
        <w:right w:val="none" w:sz="0" w:space="0" w:color="auto"/>
      </w:divBdr>
    </w:div>
    <w:div w:id="1114710584">
      <w:marLeft w:val="0"/>
      <w:marRight w:val="0"/>
      <w:marTop w:val="0"/>
      <w:marBottom w:val="0"/>
      <w:divBdr>
        <w:top w:val="none" w:sz="0" w:space="0" w:color="auto"/>
        <w:left w:val="none" w:sz="0" w:space="0" w:color="auto"/>
        <w:bottom w:val="none" w:sz="0" w:space="0" w:color="auto"/>
        <w:right w:val="none" w:sz="0" w:space="0" w:color="auto"/>
      </w:divBdr>
    </w:div>
    <w:div w:id="1114710585">
      <w:marLeft w:val="0"/>
      <w:marRight w:val="0"/>
      <w:marTop w:val="0"/>
      <w:marBottom w:val="0"/>
      <w:divBdr>
        <w:top w:val="none" w:sz="0" w:space="0" w:color="auto"/>
        <w:left w:val="none" w:sz="0" w:space="0" w:color="auto"/>
        <w:bottom w:val="none" w:sz="0" w:space="0" w:color="auto"/>
        <w:right w:val="none" w:sz="0" w:space="0" w:color="auto"/>
      </w:divBdr>
    </w:div>
    <w:div w:id="1114710586">
      <w:marLeft w:val="0"/>
      <w:marRight w:val="0"/>
      <w:marTop w:val="0"/>
      <w:marBottom w:val="0"/>
      <w:divBdr>
        <w:top w:val="none" w:sz="0" w:space="0" w:color="auto"/>
        <w:left w:val="none" w:sz="0" w:space="0" w:color="auto"/>
        <w:bottom w:val="none" w:sz="0" w:space="0" w:color="auto"/>
        <w:right w:val="none" w:sz="0" w:space="0" w:color="auto"/>
      </w:divBdr>
    </w:div>
    <w:div w:id="1114710587">
      <w:marLeft w:val="0"/>
      <w:marRight w:val="0"/>
      <w:marTop w:val="0"/>
      <w:marBottom w:val="0"/>
      <w:divBdr>
        <w:top w:val="none" w:sz="0" w:space="0" w:color="auto"/>
        <w:left w:val="none" w:sz="0" w:space="0" w:color="auto"/>
        <w:bottom w:val="none" w:sz="0" w:space="0" w:color="auto"/>
        <w:right w:val="none" w:sz="0" w:space="0" w:color="auto"/>
      </w:divBdr>
    </w:div>
    <w:div w:id="1114710588">
      <w:marLeft w:val="0"/>
      <w:marRight w:val="0"/>
      <w:marTop w:val="0"/>
      <w:marBottom w:val="0"/>
      <w:divBdr>
        <w:top w:val="none" w:sz="0" w:space="0" w:color="auto"/>
        <w:left w:val="none" w:sz="0" w:space="0" w:color="auto"/>
        <w:bottom w:val="none" w:sz="0" w:space="0" w:color="auto"/>
        <w:right w:val="none" w:sz="0" w:space="0" w:color="auto"/>
      </w:divBdr>
    </w:div>
    <w:div w:id="1114710589">
      <w:marLeft w:val="0"/>
      <w:marRight w:val="0"/>
      <w:marTop w:val="0"/>
      <w:marBottom w:val="0"/>
      <w:divBdr>
        <w:top w:val="none" w:sz="0" w:space="0" w:color="auto"/>
        <w:left w:val="none" w:sz="0" w:space="0" w:color="auto"/>
        <w:bottom w:val="none" w:sz="0" w:space="0" w:color="auto"/>
        <w:right w:val="none" w:sz="0" w:space="0" w:color="auto"/>
      </w:divBdr>
    </w:div>
    <w:div w:id="1114710590">
      <w:marLeft w:val="0"/>
      <w:marRight w:val="0"/>
      <w:marTop w:val="0"/>
      <w:marBottom w:val="0"/>
      <w:divBdr>
        <w:top w:val="none" w:sz="0" w:space="0" w:color="auto"/>
        <w:left w:val="none" w:sz="0" w:space="0" w:color="auto"/>
        <w:bottom w:val="none" w:sz="0" w:space="0" w:color="auto"/>
        <w:right w:val="none" w:sz="0" w:space="0" w:color="auto"/>
      </w:divBdr>
    </w:div>
    <w:div w:id="1114710591">
      <w:marLeft w:val="0"/>
      <w:marRight w:val="0"/>
      <w:marTop w:val="0"/>
      <w:marBottom w:val="0"/>
      <w:divBdr>
        <w:top w:val="none" w:sz="0" w:space="0" w:color="auto"/>
        <w:left w:val="none" w:sz="0" w:space="0" w:color="auto"/>
        <w:bottom w:val="none" w:sz="0" w:space="0" w:color="auto"/>
        <w:right w:val="none" w:sz="0" w:space="0" w:color="auto"/>
      </w:divBdr>
    </w:div>
    <w:div w:id="1114710592">
      <w:marLeft w:val="0"/>
      <w:marRight w:val="0"/>
      <w:marTop w:val="0"/>
      <w:marBottom w:val="0"/>
      <w:divBdr>
        <w:top w:val="none" w:sz="0" w:space="0" w:color="auto"/>
        <w:left w:val="none" w:sz="0" w:space="0" w:color="auto"/>
        <w:bottom w:val="none" w:sz="0" w:space="0" w:color="auto"/>
        <w:right w:val="none" w:sz="0" w:space="0" w:color="auto"/>
      </w:divBdr>
    </w:div>
    <w:div w:id="1114710593">
      <w:marLeft w:val="0"/>
      <w:marRight w:val="0"/>
      <w:marTop w:val="0"/>
      <w:marBottom w:val="0"/>
      <w:divBdr>
        <w:top w:val="none" w:sz="0" w:space="0" w:color="auto"/>
        <w:left w:val="none" w:sz="0" w:space="0" w:color="auto"/>
        <w:bottom w:val="none" w:sz="0" w:space="0" w:color="auto"/>
        <w:right w:val="none" w:sz="0" w:space="0" w:color="auto"/>
      </w:divBdr>
    </w:div>
    <w:div w:id="1114710594">
      <w:marLeft w:val="0"/>
      <w:marRight w:val="0"/>
      <w:marTop w:val="0"/>
      <w:marBottom w:val="0"/>
      <w:divBdr>
        <w:top w:val="none" w:sz="0" w:space="0" w:color="auto"/>
        <w:left w:val="none" w:sz="0" w:space="0" w:color="auto"/>
        <w:bottom w:val="none" w:sz="0" w:space="0" w:color="auto"/>
        <w:right w:val="none" w:sz="0" w:space="0" w:color="auto"/>
      </w:divBdr>
    </w:div>
    <w:div w:id="1114710595">
      <w:marLeft w:val="0"/>
      <w:marRight w:val="0"/>
      <w:marTop w:val="0"/>
      <w:marBottom w:val="0"/>
      <w:divBdr>
        <w:top w:val="none" w:sz="0" w:space="0" w:color="auto"/>
        <w:left w:val="none" w:sz="0" w:space="0" w:color="auto"/>
        <w:bottom w:val="none" w:sz="0" w:space="0" w:color="auto"/>
        <w:right w:val="none" w:sz="0" w:space="0" w:color="auto"/>
      </w:divBdr>
    </w:div>
    <w:div w:id="1114710596">
      <w:marLeft w:val="0"/>
      <w:marRight w:val="0"/>
      <w:marTop w:val="0"/>
      <w:marBottom w:val="0"/>
      <w:divBdr>
        <w:top w:val="none" w:sz="0" w:space="0" w:color="auto"/>
        <w:left w:val="none" w:sz="0" w:space="0" w:color="auto"/>
        <w:bottom w:val="none" w:sz="0" w:space="0" w:color="auto"/>
        <w:right w:val="none" w:sz="0" w:space="0" w:color="auto"/>
      </w:divBdr>
    </w:div>
    <w:div w:id="1114710597">
      <w:marLeft w:val="0"/>
      <w:marRight w:val="0"/>
      <w:marTop w:val="0"/>
      <w:marBottom w:val="0"/>
      <w:divBdr>
        <w:top w:val="none" w:sz="0" w:space="0" w:color="auto"/>
        <w:left w:val="none" w:sz="0" w:space="0" w:color="auto"/>
        <w:bottom w:val="none" w:sz="0" w:space="0" w:color="auto"/>
        <w:right w:val="none" w:sz="0" w:space="0" w:color="auto"/>
      </w:divBdr>
    </w:div>
    <w:div w:id="1114710598">
      <w:marLeft w:val="0"/>
      <w:marRight w:val="0"/>
      <w:marTop w:val="0"/>
      <w:marBottom w:val="0"/>
      <w:divBdr>
        <w:top w:val="none" w:sz="0" w:space="0" w:color="auto"/>
        <w:left w:val="none" w:sz="0" w:space="0" w:color="auto"/>
        <w:bottom w:val="none" w:sz="0" w:space="0" w:color="auto"/>
        <w:right w:val="none" w:sz="0" w:space="0" w:color="auto"/>
      </w:divBdr>
    </w:div>
    <w:div w:id="1114710601">
      <w:marLeft w:val="0"/>
      <w:marRight w:val="0"/>
      <w:marTop w:val="0"/>
      <w:marBottom w:val="0"/>
      <w:divBdr>
        <w:top w:val="none" w:sz="0" w:space="0" w:color="auto"/>
        <w:left w:val="none" w:sz="0" w:space="0" w:color="auto"/>
        <w:bottom w:val="none" w:sz="0" w:space="0" w:color="auto"/>
        <w:right w:val="none" w:sz="0" w:space="0" w:color="auto"/>
      </w:divBdr>
    </w:div>
    <w:div w:id="1114710602">
      <w:marLeft w:val="0"/>
      <w:marRight w:val="0"/>
      <w:marTop w:val="0"/>
      <w:marBottom w:val="0"/>
      <w:divBdr>
        <w:top w:val="none" w:sz="0" w:space="0" w:color="auto"/>
        <w:left w:val="none" w:sz="0" w:space="0" w:color="auto"/>
        <w:bottom w:val="none" w:sz="0" w:space="0" w:color="auto"/>
        <w:right w:val="none" w:sz="0" w:space="0" w:color="auto"/>
      </w:divBdr>
    </w:div>
    <w:div w:id="1114710603">
      <w:marLeft w:val="0"/>
      <w:marRight w:val="0"/>
      <w:marTop w:val="0"/>
      <w:marBottom w:val="0"/>
      <w:divBdr>
        <w:top w:val="none" w:sz="0" w:space="0" w:color="auto"/>
        <w:left w:val="none" w:sz="0" w:space="0" w:color="auto"/>
        <w:bottom w:val="none" w:sz="0" w:space="0" w:color="auto"/>
        <w:right w:val="none" w:sz="0" w:space="0" w:color="auto"/>
      </w:divBdr>
    </w:div>
    <w:div w:id="1114710604">
      <w:marLeft w:val="0"/>
      <w:marRight w:val="0"/>
      <w:marTop w:val="0"/>
      <w:marBottom w:val="0"/>
      <w:divBdr>
        <w:top w:val="none" w:sz="0" w:space="0" w:color="auto"/>
        <w:left w:val="none" w:sz="0" w:space="0" w:color="auto"/>
        <w:bottom w:val="none" w:sz="0" w:space="0" w:color="auto"/>
        <w:right w:val="none" w:sz="0" w:space="0" w:color="auto"/>
      </w:divBdr>
    </w:div>
    <w:div w:id="1114710605">
      <w:marLeft w:val="0"/>
      <w:marRight w:val="0"/>
      <w:marTop w:val="0"/>
      <w:marBottom w:val="0"/>
      <w:divBdr>
        <w:top w:val="none" w:sz="0" w:space="0" w:color="auto"/>
        <w:left w:val="none" w:sz="0" w:space="0" w:color="auto"/>
        <w:bottom w:val="none" w:sz="0" w:space="0" w:color="auto"/>
        <w:right w:val="none" w:sz="0" w:space="0" w:color="auto"/>
      </w:divBdr>
    </w:div>
    <w:div w:id="1114710606">
      <w:marLeft w:val="0"/>
      <w:marRight w:val="0"/>
      <w:marTop w:val="0"/>
      <w:marBottom w:val="0"/>
      <w:divBdr>
        <w:top w:val="none" w:sz="0" w:space="0" w:color="auto"/>
        <w:left w:val="none" w:sz="0" w:space="0" w:color="auto"/>
        <w:bottom w:val="none" w:sz="0" w:space="0" w:color="auto"/>
        <w:right w:val="none" w:sz="0" w:space="0" w:color="auto"/>
      </w:divBdr>
    </w:div>
    <w:div w:id="1114710607">
      <w:marLeft w:val="0"/>
      <w:marRight w:val="0"/>
      <w:marTop w:val="0"/>
      <w:marBottom w:val="0"/>
      <w:divBdr>
        <w:top w:val="none" w:sz="0" w:space="0" w:color="auto"/>
        <w:left w:val="none" w:sz="0" w:space="0" w:color="auto"/>
        <w:bottom w:val="none" w:sz="0" w:space="0" w:color="auto"/>
        <w:right w:val="none" w:sz="0" w:space="0" w:color="auto"/>
      </w:divBdr>
    </w:div>
    <w:div w:id="1114710608">
      <w:marLeft w:val="0"/>
      <w:marRight w:val="0"/>
      <w:marTop w:val="0"/>
      <w:marBottom w:val="0"/>
      <w:divBdr>
        <w:top w:val="none" w:sz="0" w:space="0" w:color="auto"/>
        <w:left w:val="none" w:sz="0" w:space="0" w:color="auto"/>
        <w:bottom w:val="none" w:sz="0" w:space="0" w:color="auto"/>
        <w:right w:val="none" w:sz="0" w:space="0" w:color="auto"/>
      </w:divBdr>
    </w:div>
    <w:div w:id="1114710609">
      <w:marLeft w:val="0"/>
      <w:marRight w:val="0"/>
      <w:marTop w:val="0"/>
      <w:marBottom w:val="0"/>
      <w:divBdr>
        <w:top w:val="none" w:sz="0" w:space="0" w:color="auto"/>
        <w:left w:val="none" w:sz="0" w:space="0" w:color="auto"/>
        <w:bottom w:val="none" w:sz="0" w:space="0" w:color="auto"/>
        <w:right w:val="none" w:sz="0" w:space="0" w:color="auto"/>
      </w:divBdr>
    </w:div>
    <w:div w:id="1167399930">
      <w:bodyDiv w:val="1"/>
      <w:marLeft w:val="0"/>
      <w:marRight w:val="0"/>
      <w:marTop w:val="0"/>
      <w:marBottom w:val="0"/>
      <w:divBdr>
        <w:top w:val="none" w:sz="0" w:space="0" w:color="auto"/>
        <w:left w:val="none" w:sz="0" w:space="0" w:color="auto"/>
        <w:bottom w:val="none" w:sz="0" w:space="0" w:color="auto"/>
        <w:right w:val="none" w:sz="0" w:space="0" w:color="auto"/>
      </w:divBdr>
    </w:div>
    <w:div w:id="1460145372">
      <w:bodyDiv w:val="1"/>
      <w:marLeft w:val="0"/>
      <w:marRight w:val="0"/>
      <w:marTop w:val="0"/>
      <w:marBottom w:val="0"/>
      <w:divBdr>
        <w:top w:val="none" w:sz="0" w:space="0" w:color="auto"/>
        <w:left w:val="none" w:sz="0" w:space="0" w:color="auto"/>
        <w:bottom w:val="none" w:sz="0" w:space="0" w:color="auto"/>
        <w:right w:val="none" w:sz="0" w:space="0" w:color="auto"/>
      </w:divBdr>
    </w:div>
    <w:div w:id="1756782574">
      <w:bodyDiv w:val="1"/>
      <w:marLeft w:val="0"/>
      <w:marRight w:val="0"/>
      <w:marTop w:val="0"/>
      <w:marBottom w:val="0"/>
      <w:divBdr>
        <w:top w:val="none" w:sz="0" w:space="0" w:color="auto"/>
        <w:left w:val="none" w:sz="0" w:space="0" w:color="auto"/>
        <w:bottom w:val="none" w:sz="0" w:space="0" w:color="auto"/>
        <w:right w:val="none" w:sz="0" w:space="0" w:color="auto"/>
      </w:divBdr>
    </w:div>
    <w:div w:id="1769422465">
      <w:bodyDiv w:val="1"/>
      <w:marLeft w:val="0"/>
      <w:marRight w:val="0"/>
      <w:marTop w:val="0"/>
      <w:marBottom w:val="0"/>
      <w:divBdr>
        <w:top w:val="none" w:sz="0" w:space="0" w:color="auto"/>
        <w:left w:val="none" w:sz="0" w:space="0" w:color="auto"/>
        <w:bottom w:val="none" w:sz="0" w:space="0" w:color="auto"/>
        <w:right w:val="none" w:sz="0" w:space="0" w:color="auto"/>
      </w:divBdr>
    </w:div>
    <w:div w:id="1934973164">
      <w:bodyDiv w:val="1"/>
      <w:marLeft w:val="0"/>
      <w:marRight w:val="0"/>
      <w:marTop w:val="0"/>
      <w:marBottom w:val="0"/>
      <w:divBdr>
        <w:top w:val="none" w:sz="0" w:space="0" w:color="auto"/>
        <w:left w:val="none" w:sz="0" w:space="0" w:color="auto"/>
        <w:bottom w:val="none" w:sz="0" w:space="0" w:color="auto"/>
        <w:right w:val="none" w:sz="0" w:space="0" w:color="auto"/>
      </w:divBdr>
    </w:div>
    <w:div w:id="1938441778">
      <w:bodyDiv w:val="1"/>
      <w:marLeft w:val="0"/>
      <w:marRight w:val="0"/>
      <w:marTop w:val="0"/>
      <w:marBottom w:val="0"/>
      <w:divBdr>
        <w:top w:val="none" w:sz="0" w:space="0" w:color="auto"/>
        <w:left w:val="none" w:sz="0" w:space="0" w:color="auto"/>
        <w:bottom w:val="none" w:sz="0" w:space="0" w:color="auto"/>
        <w:right w:val="none" w:sz="0" w:space="0" w:color="auto"/>
      </w:divBdr>
    </w:div>
    <w:div w:id="2014408900">
      <w:bodyDiv w:val="1"/>
      <w:marLeft w:val="0"/>
      <w:marRight w:val="0"/>
      <w:marTop w:val="0"/>
      <w:marBottom w:val="0"/>
      <w:divBdr>
        <w:top w:val="none" w:sz="0" w:space="0" w:color="auto"/>
        <w:left w:val="none" w:sz="0" w:space="0" w:color="auto"/>
        <w:bottom w:val="none" w:sz="0" w:space="0" w:color="auto"/>
        <w:right w:val="none" w:sz="0" w:space="0" w:color="auto"/>
      </w:divBdr>
    </w:div>
    <w:div w:id="206871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about:blan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AF3D0-D61C-4C97-B798-A7125DE7A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LUDGERSHALL PARISH COUNCIL</vt:lpstr>
    </vt:vector>
  </TitlesOfParts>
  <Company>Buckinghamshire County Council</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LUDGERSHALL PARISH COUNCIL</dc:title>
  <dc:subject/>
  <dc:creator>Deborah O'Brien</dc:creator>
  <cp:keywords/>
  <dc:description/>
  <cp:lastModifiedBy>Bobs Damerell</cp:lastModifiedBy>
  <cp:revision>3</cp:revision>
  <cp:lastPrinted>2021-09-09T12:44:00Z</cp:lastPrinted>
  <dcterms:created xsi:type="dcterms:W3CDTF">2026-09-24T15:44:00Z</dcterms:created>
  <dcterms:modified xsi:type="dcterms:W3CDTF">2026-09-24T19:20:00Z</dcterms:modified>
</cp:coreProperties>
</file>