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7486957B"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sidR="009B0276">
        <w:rPr>
          <w:b/>
        </w:rPr>
        <w:t>Mon</w:t>
      </w:r>
      <w:r w:rsidRPr="00007F96">
        <w:rPr>
          <w:b/>
        </w:rPr>
        <w:t>day</w:t>
      </w:r>
      <w:r w:rsidR="00064CC2">
        <w:rPr>
          <w:b/>
        </w:rPr>
        <w:t xml:space="preserve"> </w:t>
      </w:r>
      <w:r w:rsidR="00DD7418">
        <w:rPr>
          <w:b/>
        </w:rPr>
        <w:t>1</w:t>
      </w:r>
      <w:r w:rsidR="009B0276">
        <w:rPr>
          <w:b/>
        </w:rPr>
        <w:t>9</w:t>
      </w:r>
      <w:r w:rsidR="00CF6A35" w:rsidRPr="00CF6A35">
        <w:rPr>
          <w:b/>
          <w:vertAlign w:val="superscript"/>
        </w:rPr>
        <w:t>th</w:t>
      </w:r>
      <w:r w:rsidR="00CF6A35">
        <w:rPr>
          <w:b/>
        </w:rPr>
        <w:t xml:space="preserve"> </w:t>
      </w:r>
      <w:r w:rsidR="002D5D03">
        <w:rPr>
          <w:b/>
        </w:rPr>
        <w:t xml:space="preserve">May </w:t>
      </w:r>
      <w:r>
        <w:rPr>
          <w:b/>
        </w:rPr>
        <w:t>202</w:t>
      </w:r>
      <w:r w:rsidR="0024718A">
        <w:rPr>
          <w:b/>
        </w:rPr>
        <w:t>5</w:t>
      </w:r>
      <w:r w:rsidRPr="00007F96">
        <w:rPr>
          <w:b/>
        </w:rPr>
        <w:t xml:space="preserve"> at </w:t>
      </w:r>
      <w:r w:rsidR="009B0276">
        <w:rPr>
          <w:b/>
        </w:rPr>
        <w:t>5</w:t>
      </w:r>
      <w:r w:rsidRPr="00007F96">
        <w:rPr>
          <w:b/>
        </w:rPr>
        <w:t>.</w:t>
      </w:r>
      <w:r w:rsidR="009B0276">
        <w:rPr>
          <w:b/>
        </w:rPr>
        <w:t>00</w:t>
      </w:r>
      <w:r w:rsidRPr="00007F96">
        <w:rPr>
          <w:b/>
        </w:rPr>
        <w:t xml:space="preserve"> p.m.</w:t>
      </w:r>
      <w:r w:rsidR="009C4C43">
        <w:rPr>
          <w:b/>
        </w:rPr>
        <w:t xml:space="preserve"> </w:t>
      </w:r>
    </w:p>
    <w:p w14:paraId="3AF9B246" w14:textId="77777777" w:rsidR="00BC18E6" w:rsidRDefault="00BC18E6" w:rsidP="00574248"/>
    <w:p w14:paraId="18390505" w14:textId="41704B8C"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Cllr Lawson</w:t>
      </w:r>
    </w:p>
    <w:p w14:paraId="5E823F45" w14:textId="14438C68" w:rsidR="00BC18E6" w:rsidRDefault="00BC18E6" w:rsidP="009B0276">
      <w:pPr>
        <w:pStyle w:val="NoSpacing"/>
        <w:rPr>
          <w:b/>
        </w:rPr>
      </w:pPr>
      <w:r w:rsidRPr="00591950">
        <w:rPr>
          <w:b/>
        </w:rPr>
        <w:t xml:space="preserve">               </w:t>
      </w:r>
      <w:r w:rsidR="00511B1C">
        <w:rPr>
          <w:b/>
        </w:rPr>
        <w:tab/>
      </w:r>
      <w:r w:rsidRPr="00591950">
        <w:rPr>
          <w:b/>
        </w:rPr>
        <w:t xml:space="preserve">Cllr Goss </w:t>
      </w:r>
    </w:p>
    <w:p w14:paraId="6F2C13BF" w14:textId="77777777" w:rsidR="00FF04C5" w:rsidRDefault="00FF04C5" w:rsidP="00FF04C5">
      <w:pPr>
        <w:pStyle w:val="NoSpacing"/>
        <w:rPr>
          <w:b/>
        </w:rPr>
      </w:pPr>
    </w:p>
    <w:p w14:paraId="2819599F" w14:textId="74913075" w:rsidR="00FF04C5" w:rsidRPr="00591950" w:rsidRDefault="00FF04C5" w:rsidP="00FF04C5">
      <w:pPr>
        <w:pStyle w:val="NoSpacing"/>
        <w:rPr>
          <w:b/>
        </w:rPr>
      </w:pPr>
      <w:r>
        <w:rPr>
          <w:b/>
        </w:rPr>
        <w:t xml:space="preserve">Bucks Councillors: </w:t>
      </w:r>
      <w:r w:rsidR="00391E1D">
        <w:rPr>
          <w:b/>
        </w:rPr>
        <w:t xml:space="preserve">One </w:t>
      </w:r>
      <w:r w:rsidR="0024718A">
        <w:rPr>
          <w:b/>
        </w:rPr>
        <w:t>member of the Public</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68389F07" w14:textId="77777777" w:rsidR="009B0276" w:rsidRDefault="009B0276" w:rsidP="009E128B">
      <w:pPr>
        <w:numPr>
          <w:ilvl w:val="0"/>
          <w:numId w:val="1"/>
        </w:numPr>
        <w:ind w:right="57"/>
        <w:rPr>
          <w:b/>
          <w:bCs/>
          <w:sz w:val="21"/>
          <w:szCs w:val="21"/>
        </w:rPr>
      </w:pPr>
      <w:r w:rsidRPr="00E62AF7">
        <w:rPr>
          <w:b/>
          <w:bCs/>
          <w:sz w:val="21"/>
          <w:szCs w:val="21"/>
        </w:rPr>
        <w:t>Appointment of Chair of the Parish Council</w:t>
      </w:r>
    </w:p>
    <w:p w14:paraId="5F39AF3A" w14:textId="708C344E" w:rsidR="009B0276" w:rsidRPr="009B0276" w:rsidRDefault="009B0276" w:rsidP="009B0276">
      <w:pPr>
        <w:pStyle w:val="ListParagraph"/>
        <w:numPr>
          <w:ilvl w:val="0"/>
          <w:numId w:val="6"/>
        </w:numPr>
        <w:ind w:right="57"/>
        <w:rPr>
          <w:sz w:val="21"/>
          <w:szCs w:val="21"/>
        </w:rPr>
      </w:pPr>
      <w:r w:rsidRPr="009B0276">
        <w:rPr>
          <w:sz w:val="21"/>
          <w:szCs w:val="21"/>
        </w:rPr>
        <w:t>Cllr Goss proposed</w:t>
      </w:r>
      <w:r>
        <w:rPr>
          <w:sz w:val="21"/>
          <w:szCs w:val="21"/>
        </w:rPr>
        <w:t xml:space="preserve"> Cllr Lewin as Chair of the Parish Council</w:t>
      </w:r>
      <w:r w:rsidRPr="009B0276">
        <w:rPr>
          <w:sz w:val="21"/>
          <w:szCs w:val="21"/>
        </w:rPr>
        <w:t>, Cllr Lawson</w:t>
      </w:r>
      <w:r>
        <w:rPr>
          <w:sz w:val="21"/>
          <w:szCs w:val="21"/>
        </w:rPr>
        <w:t xml:space="preserve"> seconded and was unanimously approved</w:t>
      </w:r>
      <w:r w:rsidRPr="009B0276">
        <w:rPr>
          <w:sz w:val="21"/>
          <w:szCs w:val="21"/>
        </w:rPr>
        <w:t xml:space="preserve"> </w:t>
      </w:r>
    </w:p>
    <w:p w14:paraId="43041C30" w14:textId="77777777" w:rsidR="009B0276" w:rsidRDefault="009B0276" w:rsidP="009B0276">
      <w:pPr>
        <w:numPr>
          <w:ilvl w:val="0"/>
          <w:numId w:val="1"/>
        </w:numPr>
        <w:ind w:right="57"/>
        <w:rPr>
          <w:b/>
          <w:bCs/>
          <w:sz w:val="21"/>
          <w:szCs w:val="21"/>
        </w:rPr>
      </w:pPr>
      <w:r>
        <w:rPr>
          <w:b/>
          <w:bCs/>
          <w:sz w:val="21"/>
          <w:szCs w:val="21"/>
        </w:rPr>
        <w:t>Appointment of Vice-Chair of the Parish Council</w:t>
      </w:r>
    </w:p>
    <w:p w14:paraId="0FBA284B" w14:textId="384F2858" w:rsidR="009B0276" w:rsidRPr="009B0276" w:rsidRDefault="009B0276" w:rsidP="009B0276">
      <w:pPr>
        <w:pStyle w:val="ListParagraph"/>
        <w:numPr>
          <w:ilvl w:val="0"/>
          <w:numId w:val="6"/>
        </w:numPr>
        <w:ind w:right="57"/>
        <w:rPr>
          <w:sz w:val="21"/>
          <w:szCs w:val="21"/>
        </w:rPr>
      </w:pPr>
      <w:r w:rsidRPr="009B0276">
        <w:rPr>
          <w:sz w:val="21"/>
          <w:szCs w:val="21"/>
        </w:rPr>
        <w:t>Cllr Lewin Proposed</w:t>
      </w:r>
      <w:r>
        <w:rPr>
          <w:sz w:val="21"/>
          <w:szCs w:val="21"/>
        </w:rPr>
        <w:t xml:space="preserve"> Cllr Goss as Vice Chair of the Parish Council</w:t>
      </w:r>
      <w:r w:rsidRPr="009B0276">
        <w:rPr>
          <w:sz w:val="21"/>
          <w:szCs w:val="21"/>
        </w:rPr>
        <w:t>, Cllr Lawson</w:t>
      </w:r>
      <w:r>
        <w:rPr>
          <w:sz w:val="21"/>
          <w:szCs w:val="21"/>
        </w:rPr>
        <w:t xml:space="preserve"> seconded and was unanimously approved</w:t>
      </w:r>
    </w:p>
    <w:p w14:paraId="73A88A54" w14:textId="77777777" w:rsidR="009B0276" w:rsidRDefault="009B0276" w:rsidP="009B0276">
      <w:pPr>
        <w:numPr>
          <w:ilvl w:val="0"/>
          <w:numId w:val="1"/>
        </w:numPr>
        <w:ind w:right="57"/>
        <w:rPr>
          <w:b/>
          <w:bCs/>
          <w:sz w:val="21"/>
          <w:szCs w:val="21"/>
        </w:rPr>
      </w:pPr>
      <w:r>
        <w:rPr>
          <w:b/>
          <w:bCs/>
          <w:sz w:val="21"/>
          <w:szCs w:val="21"/>
        </w:rPr>
        <w:t>Signing of the Declarations of Acceptance</w:t>
      </w:r>
    </w:p>
    <w:p w14:paraId="23CFA47D" w14:textId="1A822F2C" w:rsidR="009B0276" w:rsidRPr="009B0276" w:rsidRDefault="009B0276" w:rsidP="009B0276">
      <w:pPr>
        <w:pStyle w:val="ListParagraph"/>
        <w:numPr>
          <w:ilvl w:val="0"/>
          <w:numId w:val="6"/>
        </w:numPr>
        <w:ind w:right="57"/>
        <w:rPr>
          <w:sz w:val="21"/>
          <w:szCs w:val="21"/>
        </w:rPr>
      </w:pPr>
      <w:r>
        <w:rPr>
          <w:sz w:val="21"/>
          <w:szCs w:val="21"/>
        </w:rPr>
        <w:t xml:space="preserve">Cllrs signed their </w:t>
      </w:r>
      <w:r w:rsidR="00F12183">
        <w:rPr>
          <w:sz w:val="21"/>
          <w:szCs w:val="21"/>
        </w:rPr>
        <w:t>D</w:t>
      </w:r>
      <w:r>
        <w:rPr>
          <w:sz w:val="21"/>
          <w:szCs w:val="21"/>
        </w:rPr>
        <w:t xml:space="preserve">eclarations of </w:t>
      </w:r>
      <w:r w:rsidR="00F12183">
        <w:rPr>
          <w:sz w:val="21"/>
          <w:szCs w:val="21"/>
        </w:rPr>
        <w:t>A</w:t>
      </w:r>
      <w:r>
        <w:rPr>
          <w:sz w:val="21"/>
          <w:szCs w:val="21"/>
        </w:rPr>
        <w:t>cceptance</w:t>
      </w:r>
    </w:p>
    <w:p w14:paraId="6FE61F82" w14:textId="77777777" w:rsidR="009B0276" w:rsidRDefault="009B0276" w:rsidP="009B0276">
      <w:pPr>
        <w:numPr>
          <w:ilvl w:val="0"/>
          <w:numId w:val="1"/>
        </w:numPr>
        <w:ind w:right="57"/>
        <w:rPr>
          <w:b/>
          <w:bCs/>
          <w:sz w:val="21"/>
          <w:szCs w:val="21"/>
        </w:rPr>
      </w:pPr>
      <w:r w:rsidRPr="00E62AF7">
        <w:rPr>
          <w:b/>
          <w:bCs/>
          <w:sz w:val="21"/>
          <w:szCs w:val="21"/>
        </w:rPr>
        <w:t>Approval of the Standing Orders of the Parish Council</w:t>
      </w:r>
    </w:p>
    <w:p w14:paraId="6A539EBB" w14:textId="3B3676DE" w:rsidR="009B0276" w:rsidRPr="009B0276" w:rsidRDefault="009B0276" w:rsidP="009B0276">
      <w:pPr>
        <w:pStyle w:val="ListParagraph"/>
        <w:numPr>
          <w:ilvl w:val="0"/>
          <w:numId w:val="6"/>
        </w:numPr>
        <w:ind w:right="57"/>
        <w:rPr>
          <w:sz w:val="21"/>
          <w:szCs w:val="21"/>
        </w:rPr>
      </w:pPr>
      <w:r>
        <w:rPr>
          <w:sz w:val="21"/>
          <w:szCs w:val="21"/>
        </w:rPr>
        <w:t>The Council approved the Standing Orders of the Parish Council</w:t>
      </w:r>
    </w:p>
    <w:p w14:paraId="24FD6A57" w14:textId="77777777" w:rsidR="009B0276" w:rsidRDefault="009B0276" w:rsidP="009B0276">
      <w:pPr>
        <w:numPr>
          <w:ilvl w:val="0"/>
          <w:numId w:val="1"/>
        </w:numPr>
        <w:ind w:right="57"/>
        <w:rPr>
          <w:b/>
          <w:bCs/>
          <w:sz w:val="21"/>
          <w:szCs w:val="21"/>
        </w:rPr>
      </w:pPr>
      <w:r w:rsidRPr="00E62AF7">
        <w:rPr>
          <w:b/>
          <w:bCs/>
          <w:sz w:val="21"/>
          <w:szCs w:val="21"/>
        </w:rPr>
        <w:t>Approval of the Financial Regulations</w:t>
      </w:r>
    </w:p>
    <w:p w14:paraId="0EF8E750" w14:textId="3BCB0715" w:rsidR="009B0276" w:rsidRPr="009B0276" w:rsidRDefault="009B0276" w:rsidP="009B0276">
      <w:pPr>
        <w:pStyle w:val="ListParagraph"/>
        <w:numPr>
          <w:ilvl w:val="0"/>
          <w:numId w:val="6"/>
        </w:numPr>
        <w:ind w:right="57"/>
        <w:rPr>
          <w:sz w:val="21"/>
          <w:szCs w:val="21"/>
        </w:rPr>
      </w:pPr>
      <w:r>
        <w:rPr>
          <w:sz w:val="21"/>
          <w:szCs w:val="21"/>
        </w:rPr>
        <w:t>The Council approved the Financial Regulations of the Parish Council</w:t>
      </w:r>
    </w:p>
    <w:p w14:paraId="00275DFC" w14:textId="77777777" w:rsidR="009B0276" w:rsidRDefault="009B0276" w:rsidP="009B0276">
      <w:pPr>
        <w:numPr>
          <w:ilvl w:val="0"/>
          <w:numId w:val="1"/>
        </w:numPr>
        <w:ind w:right="57"/>
        <w:rPr>
          <w:b/>
          <w:bCs/>
          <w:sz w:val="21"/>
          <w:szCs w:val="21"/>
        </w:rPr>
      </w:pPr>
      <w:r w:rsidRPr="00E62AF7">
        <w:rPr>
          <w:b/>
          <w:bCs/>
          <w:sz w:val="21"/>
          <w:szCs w:val="21"/>
        </w:rPr>
        <w:t>Approval of the Risk Assessment</w:t>
      </w:r>
    </w:p>
    <w:p w14:paraId="13C836B4" w14:textId="7931188D" w:rsidR="009B0276" w:rsidRPr="009B0276" w:rsidRDefault="009B0276" w:rsidP="009B0276">
      <w:pPr>
        <w:pStyle w:val="ListParagraph"/>
        <w:numPr>
          <w:ilvl w:val="0"/>
          <w:numId w:val="6"/>
        </w:numPr>
        <w:ind w:right="57"/>
        <w:rPr>
          <w:sz w:val="21"/>
          <w:szCs w:val="21"/>
        </w:rPr>
      </w:pPr>
      <w:r>
        <w:rPr>
          <w:sz w:val="21"/>
          <w:szCs w:val="21"/>
        </w:rPr>
        <w:t>The Council approved the Risk Assessment of the Parish Council as a working document through the Year</w:t>
      </w:r>
    </w:p>
    <w:p w14:paraId="5B3BCA87" w14:textId="77777777" w:rsidR="009B0276" w:rsidRPr="009B0276" w:rsidRDefault="009B0276" w:rsidP="009B0276">
      <w:pPr>
        <w:ind w:left="398" w:right="57"/>
        <w:rPr>
          <w:sz w:val="21"/>
          <w:szCs w:val="21"/>
        </w:rPr>
      </w:pPr>
    </w:p>
    <w:p w14:paraId="46915939" w14:textId="0EBF480D" w:rsidR="00BC18E6" w:rsidRDefault="00BC18E6" w:rsidP="002F76D3">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0BA45332" w:rsidR="00BC18E6" w:rsidRPr="002A51E7" w:rsidRDefault="009B0276" w:rsidP="00F400F6">
      <w:pPr>
        <w:pStyle w:val="ListParagraph"/>
        <w:numPr>
          <w:ilvl w:val="0"/>
          <w:numId w:val="6"/>
        </w:numPr>
        <w:ind w:right="57"/>
        <w:rPr>
          <w:sz w:val="21"/>
          <w:szCs w:val="21"/>
        </w:rPr>
      </w:pPr>
      <w:r>
        <w:rPr>
          <w:sz w:val="21"/>
          <w:szCs w:val="21"/>
        </w:rPr>
        <w:t>No a</w:t>
      </w:r>
      <w:r w:rsidR="00BC18E6" w:rsidRPr="002A51E7">
        <w:rPr>
          <w:sz w:val="21"/>
          <w:szCs w:val="21"/>
        </w:rPr>
        <w:t>pologies were received</w:t>
      </w:r>
      <w:r>
        <w:rPr>
          <w:sz w:val="21"/>
          <w:szCs w:val="21"/>
        </w:rPr>
        <w:t xml:space="preserve"> by members</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265D2CDF" w14:textId="0C50B1BD" w:rsidR="005F26DC" w:rsidRDefault="002F76D3" w:rsidP="002F76D3">
      <w:pPr>
        <w:pStyle w:val="ListParagraph"/>
        <w:numPr>
          <w:ilvl w:val="0"/>
          <w:numId w:val="6"/>
        </w:numPr>
        <w:ind w:right="57"/>
        <w:rPr>
          <w:sz w:val="21"/>
          <w:szCs w:val="21"/>
        </w:rPr>
      </w:pPr>
      <w:r w:rsidRPr="002F76D3">
        <w:rPr>
          <w:sz w:val="21"/>
          <w:szCs w:val="21"/>
        </w:rPr>
        <w:t>Cllr</w:t>
      </w:r>
      <w:r w:rsidR="009B0276">
        <w:rPr>
          <w:sz w:val="21"/>
          <w:szCs w:val="21"/>
        </w:rPr>
        <w:t xml:space="preserve"> Lawson</w:t>
      </w:r>
      <w:r w:rsidRPr="002F76D3">
        <w:rPr>
          <w:sz w:val="21"/>
          <w:szCs w:val="21"/>
        </w:rPr>
        <w:t xml:space="preserve"> declared an interest</w:t>
      </w:r>
      <w:r>
        <w:rPr>
          <w:sz w:val="21"/>
          <w:szCs w:val="21"/>
        </w:rPr>
        <w:t xml:space="preserve"> in</w:t>
      </w:r>
      <w:r w:rsidRPr="002F76D3">
        <w:rPr>
          <w:sz w:val="21"/>
          <w:szCs w:val="21"/>
        </w:rPr>
        <w:t xml:space="preserve"> item</w:t>
      </w:r>
      <w:r>
        <w:rPr>
          <w:sz w:val="21"/>
          <w:szCs w:val="21"/>
        </w:rPr>
        <w:t xml:space="preserve"> </w:t>
      </w:r>
      <w:r w:rsidR="009B0276">
        <w:rPr>
          <w:sz w:val="21"/>
          <w:szCs w:val="21"/>
        </w:rPr>
        <w:t>13</w:t>
      </w:r>
      <w:r>
        <w:rPr>
          <w:sz w:val="21"/>
          <w:szCs w:val="21"/>
        </w:rPr>
        <w:t xml:space="preserve">.1 – </w:t>
      </w:r>
      <w:r w:rsidR="009B0276">
        <w:rPr>
          <w:sz w:val="21"/>
          <w:szCs w:val="21"/>
        </w:rPr>
        <w:t>Easements</w:t>
      </w:r>
      <w:r w:rsidRPr="002F76D3">
        <w:rPr>
          <w:b/>
          <w:bCs/>
          <w:sz w:val="21"/>
          <w:szCs w:val="21"/>
        </w:rPr>
        <w:t xml:space="preserve">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026219A5"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9B0276">
        <w:rPr>
          <w:sz w:val="21"/>
          <w:szCs w:val="21"/>
        </w:rPr>
        <w:t>17</w:t>
      </w:r>
      <w:r w:rsidR="008522FB" w:rsidRPr="008522FB">
        <w:rPr>
          <w:sz w:val="21"/>
          <w:szCs w:val="21"/>
          <w:vertAlign w:val="superscript"/>
        </w:rPr>
        <w:t>th</w:t>
      </w:r>
      <w:r w:rsidR="008522FB">
        <w:rPr>
          <w:sz w:val="21"/>
          <w:szCs w:val="21"/>
        </w:rPr>
        <w:t xml:space="preserve"> </w:t>
      </w:r>
      <w:r w:rsidR="009B0276">
        <w:rPr>
          <w:sz w:val="21"/>
          <w:szCs w:val="21"/>
        </w:rPr>
        <w:t>April</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9B0276">
        <w:rPr>
          <w:sz w:val="21"/>
          <w:szCs w:val="21"/>
        </w:rPr>
        <w:t>8</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9B0276" w:rsidRPr="002E1451" w14:paraId="1CE81137" w14:textId="77777777" w:rsidTr="002D1B1B">
        <w:trPr>
          <w:trHeight w:val="301"/>
        </w:trPr>
        <w:tc>
          <w:tcPr>
            <w:tcW w:w="2273" w:type="dxa"/>
          </w:tcPr>
          <w:p w14:paraId="42277C4D" w14:textId="784A4AA0"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7FD87401" w14:textId="669D9DFB" w:rsidR="009B0276" w:rsidRPr="00F962F5" w:rsidRDefault="009E128B" w:rsidP="009B0276">
            <w:pPr>
              <w:shd w:val="clear" w:color="auto" w:fill="FFFFFF"/>
              <w:spacing w:line="259" w:lineRule="auto"/>
              <w:ind w:right="283"/>
              <w:jc w:val="center"/>
              <w:rPr>
                <w:b/>
                <w:bCs/>
                <w:sz w:val="21"/>
                <w:szCs w:val="21"/>
              </w:rPr>
            </w:pPr>
            <w:r>
              <w:rPr>
                <w:b/>
                <w:bCs/>
                <w:sz w:val="21"/>
                <w:szCs w:val="21"/>
              </w:rPr>
              <w:t>£11,866.80</w:t>
            </w:r>
          </w:p>
        </w:tc>
        <w:tc>
          <w:tcPr>
            <w:tcW w:w="3544" w:type="dxa"/>
          </w:tcPr>
          <w:p w14:paraId="2DE748FE" w14:textId="0F111C80" w:rsidR="009B0276" w:rsidRPr="00A1739E" w:rsidRDefault="009B0276" w:rsidP="009B0276">
            <w:pPr>
              <w:shd w:val="clear" w:color="auto" w:fill="FFFFFF"/>
              <w:spacing w:line="259" w:lineRule="auto"/>
              <w:ind w:right="283"/>
              <w:jc w:val="center"/>
              <w:rPr>
                <w:b/>
                <w:bCs/>
                <w:sz w:val="21"/>
                <w:szCs w:val="21"/>
              </w:rPr>
            </w:pPr>
            <w:r w:rsidRPr="00A1739E">
              <w:rPr>
                <w:b/>
                <w:bCs/>
                <w:sz w:val="21"/>
                <w:szCs w:val="21"/>
              </w:rPr>
              <w:t xml:space="preserve"> (as of </w:t>
            </w:r>
            <w:r>
              <w:rPr>
                <w:b/>
                <w:bCs/>
                <w:sz w:val="21"/>
                <w:szCs w:val="21"/>
              </w:rPr>
              <w:t>30</w:t>
            </w:r>
            <w:r w:rsidRPr="00B47B19">
              <w:rPr>
                <w:b/>
                <w:bCs/>
                <w:sz w:val="21"/>
                <w:szCs w:val="21"/>
                <w:vertAlign w:val="superscript"/>
              </w:rPr>
              <w:t>th</w:t>
            </w:r>
            <w:r>
              <w:rPr>
                <w:b/>
                <w:bCs/>
                <w:sz w:val="21"/>
                <w:szCs w:val="21"/>
              </w:rPr>
              <w:t xml:space="preserve"> April </w:t>
            </w:r>
            <w:r w:rsidRPr="00A1739E">
              <w:rPr>
                <w:b/>
                <w:bCs/>
                <w:sz w:val="21"/>
                <w:szCs w:val="21"/>
              </w:rPr>
              <w:t>202</w:t>
            </w:r>
            <w:r>
              <w:rPr>
                <w:b/>
                <w:bCs/>
                <w:sz w:val="21"/>
                <w:szCs w:val="21"/>
              </w:rPr>
              <w:t>5</w:t>
            </w:r>
            <w:r w:rsidRPr="00A1739E">
              <w:rPr>
                <w:b/>
                <w:bCs/>
                <w:sz w:val="21"/>
                <w:szCs w:val="21"/>
              </w:rPr>
              <w:t>)</w:t>
            </w:r>
          </w:p>
        </w:tc>
      </w:tr>
      <w:tr w:rsidR="009B0276" w:rsidRPr="002E1451" w14:paraId="53AAAAF2" w14:textId="77777777" w:rsidTr="002D1B1B">
        <w:trPr>
          <w:trHeight w:val="295"/>
        </w:trPr>
        <w:tc>
          <w:tcPr>
            <w:tcW w:w="2273" w:type="dxa"/>
          </w:tcPr>
          <w:p w14:paraId="0DE935C3" w14:textId="0AD506AB"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lastRenderedPageBreak/>
              <w:t xml:space="preserve"> Charities Account</w:t>
            </w:r>
          </w:p>
        </w:tc>
        <w:tc>
          <w:tcPr>
            <w:tcW w:w="3538" w:type="dxa"/>
          </w:tcPr>
          <w:p w14:paraId="46C037F5" w14:textId="6877AD9E" w:rsidR="009B0276" w:rsidRPr="00F962F5" w:rsidRDefault="009E128B" w:rsidP="009B0276">
            <w:pPr>
              <w:shd w:val="clear" w:color="auto" w:fill="FFFFFF"/>
              <w:spacing w:line="259" w:lineRule="auto"/>
              <w:ind w:right="283"/>
              <w:jc w:val="center"/>
              <w:rPr>
                <w:b/>
                <w:bCs/>
                <w:sz w:val="21"/>
                <w:szCs w:val="21"/>
              </w:rPr>
            </w:pPr>
            <w:r>
              <w:rPr>
                <w:b/>
                <w:bCs/>
                <w:sz w:val="21"/>
                <w:szCs w:val="21"/>
              </w:rPr>
              <w:t>£453.11</w:t>
            </w:r>
          </w:p>
        </w:tc>
        <w:tc>
          <w:tcPr>
            <w:tcW w:w="3544" w:type="dxa"/>
          </w:tcPr>
          <w:p w14:paraId="572F7BBB" w14:textId="47CCA70A" w:rsidR="009B0276" w:rsidRPr="00A1739E"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r w:rsidR="009B0276" w:rsidRPr="002E1451" w14:paraId="1600DB17" w14:textId="77777777" w:rsidTr="002D1B1B">
        <w:trPr>
          <w:trHeight w:val="303"/>
        </w:trPr>
        <w:tc>
          <w:tcPr>
            <w:tcW w:w="2273" w:type="dxa"/>
          </w:tcPr>
          <w:p w14:paraId="556CE2F9" w14:textId="213A7F7C"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4D4C5B39" w14:textId="04E037EC" w:rsidR="009B0276" w:rsidRPr="00F962F5" w:rsidRDefault="009E128B" w:rsidP="009B0276">
            <w:pPr>
              <w:shd w:val="clear" w:color="auto" w:fill="FFFFFF"/>
              <w:spacing w:line="259" w:lineRule="auto"/>
              <w:ind w:right="283"/>
              <w:jc w:val="center"/>
              <w:rPr>
                <w:b/>
                <w:bCs/>
                <w:sz w:val="21"/>
                <w:szCs w:val="21"/>
              </w:rPr>
            </w:pPr>
            <w:r>
              <w:rPr>
                <w:b/>
                <w:bCs/>
                <w:sz w:val="21"/>
                <w:szCs w:val="21"/>
              </w:rPr>
              <w:t xml:space="preserve">£72,510.21 </w:t>
            </w:r>
          </w:p>
        </w:tc>
        <w:tc>
          <w:tcPr>
            <w:tcW w:w="3544" w:type="dxa"/>
          </w:tcPr>
          <w:p w14:paraId="055481B6" w14:textId="275AA4BB" w:rsidR="009B0276" w:rsidRPr="00A1739E"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r w:rsidR="009B0276" w:rsidRPr="002E1451" w14:paraId="2F10516B" w14:textId="77777777" w:rsidTr="002D1B1B">
        <w:trPr>
          <w:trHeight w:val="303"/>
        </w:trPr>
        <w:tc>
          <w:tcPr>
            <w:tcW w:w="2273" w:type="dxa"/>
          </w:tcPr>
          <w:p w14:paraId="71757350" w14:textId="363711CB" w:rsidR="009B0276" w:rsidRPr="00A1739E" w:rsidRDefault="009B0276" w:rsidP="009B0276">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41D5C204" w14:textId="65E01B74" w:rsidR="009B0276" w:rsidRPr="00F962F5" w:rsidRDefault="009E128B" w:rsidP="009B0276">
            <w:pPr>
              <w:shd w:val="clear" w:color="auto" w:fill="FFFFFF"/>
              <w:spacing w:line="259" w:lineRule="auto"/>
              <w:ind w:right="283"/>
              <w:jc w:val="center"/>
              <w:rPr>
                <w:b/>
                <w:bCs/>
                <w:sz w:val="21"/>
                <w:szCs w:val="21"/>
              </w:rPr>
            </w:pPr>
            <w:r>
              <w:rPr>
                <w:b/>
                <w:bCs/>
                <w:sz w:val="21"/>
                <w:szCs w:val="21"/>
              </w:rPr>
              <w:t>£3,660.98</w:t>
            </w:r>
          </w:p>
        </w:tc>
        <w:tc>
          <w:tcPr>
            <w:tcW w:w="3544" w:type="dxa"/>
          </w:tcPr>
          <w:p w14:paraId="4080FA54" w14:textId="7DBFADDB" w:rsidR="009B0276" w:rsidRPr="0057761D"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4082"/>
        <w:gridCol w:w="2268"/>
      </w:tblGrid>
      <w:tr w:rsidR="00C54E68" w:rsidRPr="002A51E7" w14:paraId="158F1349" w14:textId="77777777" w:rsidTr="009E128B">
        <w:tc>
          <w:tcPr>
            <w:tcW w:w="2830"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4082"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E128B">
        <w:tc>
          <w:tcPr>
            <w:tcW w:w="2830" w:type="dxa"/>
          </w:tcPr>
          <w:p w14:paraId="2CE39A82" w14:textId="77777777" w:rsidR="00C54E68" w:rsidRPr="002A51E7" w:rsidRDefault="00C54E68" w:rsidP="00920D9C">
            <w:pPr>
              <w:ind w:right="283"/>
              <w:rPr>
                <w:sz w:val="21"/>
                <w:szCs w:val="21"/>
              </w:rPr>
            </w:pPr>
            <w:r>
              <w:rPr>
                <w:sz w:val="21"/>
                <w:szCs w:val="21"/>
              </w:rPr>
              <w:t>R Damerell</w:t>
            </w:r>
          </w:p>
        </w:tc>
        <w:tc>
          <w:tcPr>
            <w:tcW w:w="4082"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E128B">
        <w:tc>
          <w:tcPr>
            <w:tcW w:w="2830" w:type="dxa"/>
          </w:tcPr>
          <w:p w14:paraId="76738756" w14:textId="77777777" w:rsidR="00C54E68" w:rsidRPr="002A51E7" w:rsidRDefault="00C54E68" w:rsidP="00920D9C">
            <w:pPr>
              <w:ind w:right="283"/>
              <w:rPr>
                <w:sz w:val="21"/>
                <w:szCs w:val="21"/>
              </w:rPr>
            </w:pPr>
            <w:r>
              <w:rPr>
                <w:sz w:val="21"/>
                <w:szCs w:val="21"/>
              </w:rPr>
              <w:t>HMRC</w:t>
            </w:r>
          </w:p>
        </w:tc>
        <w:tc>
          <w:tcPr>
            <w:tcW w:w="4082"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E128B">
        <w:tc>
          <w:tcPr>
            <w:tcW w:w="2830" w:type="dxa"/>
          </w:tcPr>
          <w:p w14:paraId="32ACD665" w14:textId="4C836AA6" w:rsidR="004E6062" w:rsidRDefault="009E128B" w:rsidP="00920D9C">
            <w:pPr>
              <w:ind w:right="283"/>
              <w:rPr>
                <w:sz w:val="21"/>
                <w:szCs w:val="21"/>
              </w:rPr>
            </w:pPr>
            <w:r>
              <w:rPr>
                <w:sz w:val="21"/>
                <w:szCs w:val="21"/>
              </w:rPr>
              <w:t>J Goss</w:t>
            </w:r>
          </w:p>
        </w:tc>
        <w:tc>
          <w:tcPr>
            <w:tcW w:w="4082" w:type="dxa"/>
          </w:tcPr>
          <w:p w14:paraId="2BA9A8D9" w14:textId="43FEACD9" w:rsidR="004E6062" w:rsidRDefault="009E128B" w:rsidP="00920D9C">
            <w:pPr>
              <w:ind w:right="283"/>
              <w:rPr>
                <w:sz w:val="21"/>
                <w:szCs w:val="21"/>
              </w:rPr>
            </w:pPr>
            <w:r>
              <w:rPr>
                <w:sz w:val="21"/>
                <w:szCs w:val="21"/>
              </w:rPr>
              <w:t>Petrol</w:t>
            </w:r>
          </w:p>
        </w:tc>
        <w:tc>
          <w:tcPr>
            <w:tcW w:w="2268" w:type="dxa"/>
          </w:tcPr>
          <w:p w14:paraId="26BF639A" w14:textId="10522D39" w:rsidR="004E6062" w:rsidRDefault="009E128B" w:rsidP="00920D9C">
            <w:pPr>
              <w:ind w:right="283"/>
              <w:rPr>
                <w:sz w:val="21"/>
                <w:szCs w:val="21"/>
              </w:rPr>
            </w:pPr>
            <w:r>
              <w:rPr>
                <w:sz w:val="21"/>
                <w:szCs w:val="21"/>
              </w:rPr>
              <w:t>£23.56</w:t>
            </w:r>
          </w:p>
        </w:tc>
      </w:tr>
      <w:tr w:rsidR="009E128B" w:rsidRPr="002A51E7" w14:paraId="3E859E52" w14:textId="77777777" w:rsidTr="009E128B">
        <w:tc>
          <w:tcPr>
            <w:tcW w:w="2830" w:type="dxa"/>
          </w:tcPr>
          <w:p w14:paraId="03EA62BC" w14:textId="47D72574" w:rsidR="009E128B" w:rsidRDefault="009E128B" w:rsidP="00920D9C">
            <w:pPr>
              <w:ind w:right="283"/>
              <w:rPr>
                <w:sz w:val="21"/>
                <w:szCs w:val="21"/>
              </w:rPr>
            </w:pPr>
            <w:r>
              <w:rPr>
                <w:sz w:val="21"/>
                <w:szCs w:val="21"/>
              </w:rPr>
              <w:t>Martin Parker</w:t>
            </w:r>
          </w:p>
        </w:tc>
        <w:tc>
          <w:tcPr>
            <w:tcW w:w="4082" w:type="dxa"/>
          </w:tcPr>
          <w:p w14:paraId="51DA7919" w14:textId="7BE84BF3" w:rsidR="009E128B" w:rsidRDefault="009E128B" w:rsidP="00920D9C">
            <w:pPr>
              <w:ind w:right="283"/>
              <w:rPr>
                <w:sz w:val="21"/>
                <w:szCs w:val="21"/>
              </w:rPr>
            </w:pPr>
            <w:r>
              <w:rPr>
                <w:sz w:val="21"/>
                <w:szCs w:val="21"/>
              </w:rPr>
              <w:t>Mower Repair</w:t>
            </w:r>
          </w:p>
        </w:tc>
        <w:tc>
          <w:tcPr>
            <w:tcW w:w="2268" w:type="dxa"/>
          </w:tcPr>
          <w:p w14:paraId="456493C4" w14:textId="3590A1DC" w:rsidR="009E128B" w:rsidRDefault="009E128B" w:rsidP="00920D9C">
            <w:pPr>
              <w:ind w:right="283"/>
              <w:rPr>
                <w:sz w:val="21"/>
                <w:szCs w:val="21"/>
              </w:rPr>
            </w:pPr>
            <w:r>
              <w:rPr>
                <w:sz w:val="21"/>
                <w:szCs w:val="21"/>
              </w:rPr>
              <w:t>£548.89</w:t>
            </w:r>
          </w:p>
        </w:tc>
      </w:tr>
      <w:tr w:rsidR="009E128B" w:rsidRPr="002A51E7" w14:paraId="05B99498" w14:textId="77777777" w:rsidTr="009E128B">
        <w:tc>
          <w:tcPr>
            <w:tcW w:w="2830" w:type="dxa"/>
          </w:tcPr>
          <w:p w14:paraId="0394223E" w14:textId="56BE6AE2" w:rsidR="009E128B" w:rsidRDefault="009E128B" w:rsidP="00920D9C">
            <w:pPr>
              <w:ind w:right="283"/>
              <w:rPr>
                <w:sz w:val="21"/>
                <w:szCs w:val="21"/>
              </w:rPr>
            </w:pPr>
            <w:r>
              <w:rPr>
                <w:sz w:val="21"/>
                <w:szCs w:val="21"/>
              </w:rPr>
              <w:t>Tom Chettle</w:t>
            </w:r>
          </w:p>
        </w:tc>
        <w:tc>
          <w:tcPr>
            <w:tcW w:w="4082" w:type="dxa"/>
          </w:tcPr>
          <w:p w14:paraId="64F25573" w14:textId="77F1CA55" w:rsidR="009E128B" w:rsidRDefault="009E128B" w:rsidP="00920D9C">
            <w:pPr>
              <w:ind w:right="283"/>
              <w:rPr>
                <w:sz w:val="21"/>
                <w:szCs w:val="21"/>
              </w:rPr>
            </w:pPr>
            <w:r>
              <w:rPr>
                <w:sz w:val="21"/>
                <w:szCs w:val="21"/>
              </w:rPr>
              <w:t>Play Area Clips</w:t>
            </w:r>
          </w:p>
        </w:tc>
        <w:tc>
          <w:tcPr>
            <w:tcW w:w="2268" w:type="dxa"/>
          </w:tcPr>
          <w:p w14:paraId="3FC50E12" w14:textId="4C8AC4EB" w:rsidR="009E128B" w:rsidRDefault="009E128B" w:rsidP="00920D9C">
            <w:pPr>
              <w:ind w:right="283"/>
              <w:rPr>
                <w:sz w:val="21"/>
                <w:szCs w:val="21"/>
              </w:rPr>
            </w:pPr>
            <w:r>
              <w:rPr>
                <w:sz w:val="21"/>
                <w:szCs w:val="21"/>
              </w:rPr>
              <w:t>£18.92</w:t>
            </w:r>
          </w:p>
        </w:tc>
      </w:tr>
      <w:tr w:rsidR="009E128B" w:rsidRPr="002A51E7" w14:paraId="3D6F1637" w14:textId="77777777" w:rsidTr="009E128B">
        <w:tc>
          <w:tcPr>
            <w:tcW w:w="2830" w:type="dxa"/>
          </w:tcPr>
          <w:p w14:paraId="6B27B362" w14:textId="5BDB7D67" w:rsidR="009E128B" w:rsidRDefault="009E128B" w:rsidP="00920D9C">
            <w:pPr>
              <w:ind w:right="283"/>
              <w:rPr>
                <w:sz w:val="21"/>
                <w:szCs w:val="21"/>
              </w:rPr>
            </w:pPr>
            <w:r>
              <w:rPr>
                <w:sz w:val="21"/>
                <w:szCs w:val="21"/>
              </w:rPr>
              <w:t>Tom Freck</w:t>
            </w:r>
          </w:p>
        </w:tc>
        <w:tc>
          <w:tcPr>
            <w:tcW w:w="4082" w:type="dxa"/>
          </w:tcPr>
          <w:p w14:paraId="6D19B18E" w14:textId="5A8C51A3" w:rsidR="009E128B" w:rsidRDefault="009E128B" w:rsidP="00920D9C">
            <w:pPr>
              <w:ind w:right="283"/>
              <w:rPr>
                <w:sz w:val="21"/>
                <w:szCs w:val="21"/>
              </w:rPr>
            </w:pPr>
            <w:r>
              <w:rPr>
                <w:sz w:val="21"/>
                <w:szCs w:val="21"/>
              </w:rPr>
              <w:t>Play Area Repairs / Quarterly Inspection</w:t>
            </w:r>
          </w:p>
        </w:tc>
        <w:tc>
          <w:tcPr>
            <w:tcW w:w="2268" w:type="dxa"/>
          </w:tcPr>
          <w:p w14:paraId="0DBD97A4" w14:textId="0540C651" w:rsidR="009E128B" w:rsidRDefault="009E128B" w:rsidP="00920D9C">
            <w:pPr>
              <w:ind w:right="283"/>
              <w:rPr>
                <w:sz w:val="21"/>
                <w:szCs w:val="21"/>
              </w:rPr>
            </w:pPr>
            <w:r>
              <w:rPr>
                <w:sz w:val="21"/>
                <w:szCs w:val="21"/>
              </w:rPr>
              <w:t>£988.56</w:t>
            </w:r>
          </w:p>
        </w:tc>
      </w:tr>
      <w:tr w:rsidR="009E128B" w:rsidRPr="002A51E7" w14:paraId="37CA0329" w14:textId="77777777" w:rsidTr="009E128B">
        <w:tc>
          <w:tcPr>
            <w:tcW w:w="2830" w:type="dxa"/>
          </w:tcPr>
          <w:p w14:paraId="5C908282" w14:textId="270BFFAC" w:rsidR="009E128B" w:rsidRDefault="009E128B" w:rsidP="00920D9C">
            <w:pPr>
              <w:ind w:right="283"/>
              <w:rPr>
                <w:sz w:val="21"/>
                <w:szCs w:val="21"/>
              </w:rPr>
            </w:pPr>
            <w:r>
              <w:rPr>
                <w:sz w:val="21"/>
                <w:szCs w:val="21"/>
              </w:rPr>
              <w:t>Ludgershall Memorial Hall</w:t>
            </w:r>
          </w:p>
        </w:tc>
        <w:tc>
          <w:tcPr>
            <w:tcW w:w="4082" w:type="dxa"/>
          </w:tcPr>
          <w:p w14:paraId="2EEB912A" w14:textId="4433E458" w:rsidR="009E128B" w:rsidRDefault="009E128B" w:rsidP="00920D9C">
            <w:pPr>
              <w:ind w:right="283"/>
              <w:rPr>
                <w:sz w:val="21"/>
                <w:szCs w:val="21"/>
              </w:rPr>
            </w:pPr>
            <w:r>
              <w:rPr>
                <w:sz w:val="21"/>
                <w:szCs w:val="21"/>
              </w:rPr>
              <w:t>Section 137 Grant</w:t>
            </w:r>
          </w:p>
        </w:tc>
        <w:tc>
          <w:tcPr>
            <w:tcW w:w="2268" w:type="dxa"/>
          </w:tcPr>
          <w:p w14:paraId="1E2CCD3B" w14:textId="1A034D8D" w:rsidR="009E128B" w:rsidRDefault="009E128B" w:rsidP="00920D9C">
            <w:pPr>
              <w:ind w:right="283"/>
              <w:rPr>
                <w:sz w:val="21"/>
                <w:szCs w:val="21"/>
              </w:rPr>
            </w:pPr>
            <w:r>
              <w:rPr>
                <w:sz w:val="21"/>
                <w:szCs w:val="21"/>
              </w:rPr>
              <w:t>£400.00</w:t>
            </w:r>
          </w:p>
        </w:tc>
      </w:tr>
      <w:tr w:rsidR="00640B24" w:rsidRPr="002A51E7" w14:paraId="59519A9E" w14:textId="77777777" w:rsidTr="009E128B">
        <w:tc>
          <w:tcPr>
            <w:tcW w:w="2830" w:type="dxa"/>
          </w:tcPr>
          <w:p w14:paraId="705ED218" w14:textId="3C7C7F86" w:rsidR="00640B24" w:rsidRPr="002A51E7" w:rsidRDefault="00640B24" w:rsidP="00640B24">
            <w:pPr>
              <w:ind w:right="283"/>
              <w:rPr>
                <w:sz w:val="21"/>
                <w:szCs w:val="21"/>
              </w:rPr>
            </w:pPr>
            <w:r>
              <w:rPr>
                <w:sz w:val="21"/>
                <w:szCs w:val="21"/>
              </w:rPr>
              <w:t>TBC</w:t>
            </w:r>
          </w:p>
        </w:tc>
        <w:tc>
          <w:tcPr>
            <w:tcW w:w="4082" w:type="dxa"/>
          </w:tcPr>
          <w:p w14:paraId="00AED4EA" w14:textId="036F1BAA" w:rsidR="00640B24" w:rsidRPr="002A51E7" w:rsidRDefault="00640B24" w:rsidP="00640B24">
            <w:pPr>
              <w:ind w:right="283"/>
              <w:rPr>
                <w:sz w:val="21"/>
                <w:szCs w:val="21"/>
              </w:rPr>
            </w:pPr>
            <w:r>
              <w:rPr>
                <w:sz w:val="21"/>
                <w:szCs w:val="21"/>
              </w:rPr>
              <w:t>200 Club 1</w:t>
            </w:r>
            <w:r w:rsidRPr="00080A9D">
              <w:rPr>
                <w:sz w:val="21"/>
                <w:szCs w:val="21"/>
                <w:vertAlign w:val="superscript"/>
              </w:rPr>
              <w:t>st</w:t>
            </w:r>
            <w:r>
              <w:rPr>
                <w:sz w:val="21"/>
                <w:szCs w:val="21"/>
              </w:rPr>
              <w:t xml:space="preserve"> Prize</w:t>
            </w:r>
          </w:p>
        </w:tc>
        <w:tc>
          <w:tcPr>
            <w:tcW w:w="2268" w:type="dxa"/>
          </w:tcPr>
          <w:p w14:paraId="4E2AC197" w14:textId="7E77765D" w:rsidR="00640B24" w:rsidRPr="002A51E7" w:rsidRDefault="00640B24" w:rsidP="00640B24">
            <w:pPr>
              <w:ind w:right="283"/>
              <w:rPr>
                <w:sz w:val="21"/>
                <w:szCs w:val="21"/>
              </w:rPr>
            </w:pPr>
            <w:r>
              <w:rPr>
                <w:sz w:val="21"/>
                <w:szCs w:val="21"/>
              </w:rPr>
              <w:t>£50.00</w:t>
            </w:r>
          </w:p>
        </w:tc>
      </w:tr>
      <w:tr w:rsidR="00640B24" w:rsidRPr="002A51E7" w14:paraId="5A56836E" w14:textId="77777777" w:rsidTr="009E128B">
        <w:tc>
          <w:tcPr>
            <w:tcW w:w="2830" w:type="dxa"/>
          </w:tcPr>
          <w:p w14:paraId="2AA57FC2" w14:textId="7D47DEAB" w:rsidR="00640B24" w:rsidRPr="002A51E7" w:rsidRDefault="00640B24" w:rsidP="00640B24">
            <w:pPr>
              <w:ind w:right="283"/>
              <w:rPr>
                <w:sz w:val="21"/>
                <w:szCs w:val="21"/>
              </w:rPr>
            </w:pPr>
            <w:r>
              <w:rPr>
                <w:sz w:val="21"/>
                <w:szCs w:val="21"/>
              </w:rPr>
              <w:t>TBC</w:t>
            </w:r>
          </w:p>
        </w:tc>
        <w:tc>
          <w:tcPr>
            <w:tcW w:w="4082" w:type="dxa"/>
          </w:tcPr>
          <w:p w14:paraId="2A22FF95" w14:textId="41AD95E7" w:rsidR="00640B24" w:rsidRPr="002A51E7" w:rsidRDefault="00640B24" w:rsidP="00640B24">
            <w:pPr>
              <w:ind w:right="283"/>
              <w:rPr>
                <w:sz w:val="21"/>
                <w:szCs w:val="21"/>
              </w:rPr>
            </w:pPr>
            <w:r>
              <w:rPr>
                <w:sz w:val="21"/>
                <w:szCs w:val="21"/>
              </w:rPr>
              <w:t>200 Club 2</w:t>
            </w:r>
            <w:r w:rsidRPr="00080A9D">
              <w:rPr>
                <w:sz w:val="21"/>
                <w:szCs w:val="21"/>
                <w:vertAlign w:val="superscript"/>
              </w:rPr>
              <w:t>nd</w:t>
            </w:r>
            <w:r>
              <w:rPr>
                <w:sz w:val="21"/>
                <w:szCs w:val="21"/>
              </w:rPr>
              <w:t xml:space="preserve"> Prize</w:t>
            </w:r>
          </w:p>
        </w:tc>
        <w:tc>
          <w:tcPr>
            <w:tcW w:w="2268" w:type="dxa"/>
          </w:tcPr>
          <w:p w14:paraId="1BB3C342" w14:textId="6A93B9B0" w:rsidR="00640B24" w:rsidRPr="002A51E7" w:rsidRDefault="00640B24" w:rsidP="00640B24">
            <w:pPr>
              <w:ind w:right="283"/>
              <w:rPr>
                <w:sz w:val="21"/>
                <w:szCs w:val="21"/>
              </w:rPr>
            </w:pPr>
            <w:r>
              <w:rPr>
                <w:sz w:val="21"/>
                <w:szCs w:val="21"/>
              </w:rPr>
              <w:t>£35.00</w:t>
            </w:r>
          </w:p>
        </w:tc>
      </w:tr>
      <w:tr w:rsidR="00640B24" w:rsidRPr="002A51E7" w14:paraId="4FC0B6B8" w14:textId="77777777" w:rsidTr="009E128B">
        <w:tc>
          <w:tcPr>
            <w:tcW w:w="2830" w:type="dxa"/>
          </w:tcPr>
          <w:p w14:paraId="43FD059A" w14:textId="14E3BB3F" w:rsidR="00640B24" w:rsidRPr="002A51E7" w:rsidRDefault="00640B24" w:rsidP="00640B24">
            <w:pPr>
              <w:ind w:right="283"/>
              <w:rPr>
                <w:sz w:val="21"/>
                <w:szCs w:val="21"/>
              </w:rPr>
            </w:pPr>
            <w:r>
              <w:rPr>
                <w:sz w:val="21"/>
                <w:szCs w:val="21"/>
              </w:rPr>
              <w:t>TBC</w:t>
            </w:r>
          </w:p>
        </w:tc>
        <w:tc>
          <w:tcPr>
            <w:tcW w:w="4082" w:type="dxa"/>
          </w:tcPr>
          <w:p w14:paraId="5CCCBB56" w14:textId="47B6CFD4" w:rsidR="00640B24" w:rsidRPr="002A51E7" w:rsidRDefault="00640B24" w:rsidP="00640B24">
            <w:pPr>
              <w:ind w:right="283"/>
              <w:rPr>
                <w:sz w:val="21"/>
                <w:szCs w:val="21"/>
              </w:rPr>
            </w:pPr>
            <w:r>
              <w:rPr>
                <w:sz w:val="21"/>
                <w:szCs w:val="21"/>
              </w:rPr>
              <w:t>200 Club 3</w:t>
            </w:r>
            <w:r w:rsidRPr="00080A9D">
              <w:rPr>
                <w:sz w:val="21"/>
                <w:szCs w:val="21"/>
                <w:vertAlign w:val="superscript"/>
              </w:rPr>
              <w:t>rd</w:t>
            </w:r>
            <w:r>
              <w:rPr>
                <w:sz w:val="21"/>
                <w:szCs w:val="21"/>
              </w:rPr>
              <w:t xml:space="preserve"> Prize</w:t>
            </w:r>
          </w:p>
        </w:tc>
        <w:tc>
          <w:tcPr>
            <w:tcW w:w="2268" w:type="dxa"/>
          </w:tcPr>
          <w:p w14:paraId="353BBCA4" w14:textId="50D948BB" w:rsidR="00640B24" w:rsidRPr="002A51E7" w:rsidRDefault="00640B24" w:rsidP="00640B24">
            <w:pPr>
              <w:ind w:right="283"/>
              <w:rPr>
                <w:sz w:val="21"/>
                <w:szCs w:val="21"/>
              </w:rPr>
            </w:pPr>
            <w:r>
              <w:rPr>
                <w:sz w:val="21"/>
                <w:szCs w:val="21"/>
              </w:rPr>
              <w:t>£25.00</w:t>
            </w:r>
          </w:p>
        </w:tc>
      </w:tr>
      <w:tr w:rsidR="00640B24" w:rsidRPr="002A51E7" w14:paraId="438772C5" w14:textId="77777777" w:rsidTr="009E128B">
        <w:tc>
          <w:tcPr>
            <w:tcW w:w="2830" w:type="dxa"/>
          </w:tcPr>
          <w:p w14:paraId="2F2E9433" w14:textId="257A98A4" w:rsidR="00640B24" w:rsidRPr="002A51E7" w:rsidRDefault="00640B24" w:rsidP="00640B24">
            <w:pPr>
              <w:ind w:right="283"/>
              <w:rPr>
                <w:sz w:val="21"/>
                <w:szCs w:val="21"/>
              </w:rPr>
            </w:pPr>
            <w:r>
              <w:rPr>
                <w:sz w:val="21"/>
                <w:szCs w:val="21"/>
              </w:rPr>
              <w:t>TBC</w:t>
            </w:r>
          </w:p>
        </w:tc>
        <w:tc>
          <w:tcPr>
            <w:tcW w:w="4082" w:type="dxa"/>
          </w:tcPr>
          <w:p w14:paraId="28F83CD3" w14:textId="59633953" w:rsidR="00640B24" w:rsidRPr="002A51E7" w:rsidRDefault="00640B24" w:rsidP="00640B24">
            <w:pPr>
              <w:ind w:right="283"/>
              <w:rPr>
                <w:sz w:val="21"/>
                <w:szCs w:val="21"/>
              </w:rPr>
            </w:pPr>
            <w:r>
              <w:rPr>
                <w:sz w:val="21"/>
                <w:szCs w:val="21"/>
              </w:rPr>
              <w:t>200 Club 4</w:t>
            </w:r>
            <w:r w:rsidRPr="00080A9D">
              <w:rPr>
                <w:sz w:val="21"/>
                <w:szCs w:val="21"/>
                <w:vertAlign w:val="superscript"/>
              </w:rPr>
              <w:t>th</w:t>
            </w:r>
            <w:r>
              <w:rPr>
                <w:sz w:val="21"/>
                <w:szCs w:val="21"/>
              </w:rPr>
              <w:t xml:space="preserve"> Prize</w:t>
            </w:r>
          </w:p>
        </w:tc>
        <w:tc>
          <w:tcPr>
            <w:tcW w:w="2268" w:type="dxa"/>
          </w:tcPr>
          <w:p w14:paraId="56422B64" w14:textId="2B4C26EA" w:rsidR="00640B24" w:rsidRPr="002A51E7" w:rsidRDefault="00640B24" w:rsidP="00640B24">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71D71DC8" w14:textId="235D4726" w:rsidR="002F76D3" w:rsidRDefault="009B0276" w:rsidP="002F76D3">
      <w:pPr>
        <w:numPr>
          <w:ilvl w:val="1"/>
          <w:numId w:val="16"/>
        </w:numPr>
        <w:shd w:val="clear" w:color="auto" w:fill="FFFFFF"/>
        <w:ind w:right="283"/>
        <w:rPr>
          <w:bCs/>
          <w:sz w:val="21"/>
          <w:szCs w:val="21"/>
        </w:rPr>
      </w:pPr>
      <w:r>
        <w:rPr>
          <w:bCs/>
          <w:sz w:val="21"/>
          <w:szCs w:val="21"/>
        </w:rPr>
        <w:t>The Council noted payments that had been received after the publication of the Agenda</w:t>
      </w:r>
      <w:r w:rsidR="009E128B">
        <w:rPr>
          <w:bCs/>
          <w:sz w:val="21"/>
          <w:szCs w:val="21"/>
        </w:rPr>
        <w:t xml:space="preserve"> as outlined above.</w:t>
      </w:r>
    </w:p>
    <w:p w14:paraId="1A2F636D" w14:textId="008E0C94" w:rsidR="009B0276" w:rsidRDefault="009B0276" w:rsidP="002F76D3">
      <w:pPr>
        <w:numPr>
          <w:ilvl w:val="1"/>
          <w:numId w:val="16"/>
        </w:numPr>
        <w:shd w:val="clear" w:color="auto" w:fill="FFFFFF"/>
        <w:ind w:right="283"/>
        <w:rPr>
          <w:bCs/>
          <w:sz w:val="21"/>
          <w:szCs w:val="21"/>
        </w:rPr>
      </w:pPr>
      <w:r>
        <w:rPr>
          <w:bCs/>
          <w:sz w:val="21"/>
          <w:szCs w:val="21"/>
        </w:rPr>
        <w:t>The Council to establish the carry forward from 2024-25 to assess what levels of money are available to potentially grant additional Section 137 monies should these be requested.</w:t>
      </w:r>
    </w:p>
    <w:p w14:paraId="2BF7DFB0" w14:textId="77777777" w:rsidR="009B0276" w:rsidRDefault="009B0276" w:rsidP="009B0276">
      <w:pPr>
        <w:shd w:val="clear" w:color="auto" w:fill="FFFFFF"/>
        <w:ind w:left="1080" w:right="283"/>
        <w:rPr>
          <w:bCs/>
          <w:sz w:val="21"/>
          <w:szCs w:val="21"/>
        </w:rPr>
      </w:pPr>
    </w:p>
    <w:p w14:paraId="56306A74" w14:textId="361596CA" w:rsidR="009B0276" w:rsidRPr="009B0276" w:rsidRDefault="009B0276" w:rsidP="009B0276">
      <w:pPr>
        <w:pStyle w:val="ListParagraph"/>
        <w:numPr>
          <w:ilvl w:val="0"/>
          <w:numId w:val="6"/>
        </w:numPr>
        <w:ind w:right="57"/>
        <w:rPr>
          <w:b/>
          <w:sz w:val="21"/>
          <w:szCs w:val="21"/>
        </w:rPr>
      </w:pPr>
      <w:r w:rsidRPr="009B0276">
        <w:rPr>
          <w:b/>
          <w:sz w:val="21"/>
          <w:szCs w:val="21"/>
        </w:rPr>
        <w:t>Annual Audit</w:t>
      </w:r>
      <w:r w:rsidR="00A23A93">
        <w:rPr>
          <w:b/>
          <w:sz w:val="21"/>
          <w:szCs w:val="21"/>
        </w:rPr>
        <w:t xml:space="preserve"> 2024/25</w:t>
      </w:r>
    </w:p>
    <w:p w14:paraId="2F78031B" w14:textId="77777777" w:rsidR="009B0276" w:rsidRDefault="009B0276" w:rsidP="009B0276">
      <w:pPr>
        <w:shd w:val="clear" w:color="auto" w:fill="FFFFFF"/>
        <w:ind w:right="283"/>
        <w:rPr>
          <w:bCs/>
          <w:sz w:val="21"/>
          <w:szCs w:val="21"/>
        </w:rPr>
      </w:pPr>
    </w:p>
    <w:p w14:paraId="67C67058" w14:textId="77777777" w:rsidR="009B0276" w:rsidRPr="00A23A93" w:rsidRDefault="009B0276" w:rsidP="009B0276">
      <w:pPr>
        <w:numPr>
          <w:ilvl w:val="1"/>
          <w:numId w:val="16"/>
        </w:numPr>
        <w:shd w:val="clear" w:color="auto" w:fill="FFFFFF"/>
        <w:ind w:right="283"/>
        <w:rPr>
          <w:b/>
          <w:sz w:val="21"/>
          <w:szCs w:val="21"/>
        </w:rPr>
      </w:pPr>
      <w:r w:rsidRPr="00A23A93">
        <w:rPr>
          <w:b/>
          <w:sz w:val="21"/>
          <w:szCs w:val="21"/>
        </w:rPr>
        <w:t>To receive the Internal Auditors report.</w:t>
      </w:r>
    </w:p>
    <w:p w14:paraId="42D0D289" w14:textId="58416613" w:rsidR="009B0276" w:rsidRPr="009B0276" w:rsidRDefault="00A23A93" w:rsidP="00A23A93">
      <w:pPr>
        <w:numPr>
          <w:ilvl w:val="2"/>
          <w:numId w:val="16"/>
        </w:numPr>
        <w:shd w:val="clear" w:color="auto" w:fill="FFFFFF"/>
        <w:ind w:right="283"/>
        <w:rPr>
          <w:bCs/>
          <w:sz w:val="21"/>
          <w:szCs w:val="21"/>
        </w:rPr>
      </w:pPr>
      <w:r>
        <w:rPr>
          <w:bCs/>
          <w:sz w:val="21"/>
          <w:szCs w:val="21"/>
        </w:rPr>
        <w:t>The Council received the Internal Auditors report</w:t>
      </w:r>
    </w:p>
    <w:p w14:paraId="6029A131" w14:textId="77777777" w:rsidR="009B0276" w:rsidRPr="00A23A93" w:rsidRDefault="009B0276" w:rsidP="009B0276">
      <w:pPr>
        <w:numPr>
          <w:ilvl w:val="1"/>
          <w:numId w:val="16"/>
        </w:numPr>
        <w:shd w:val="clear" w:color="auto" w:fill="FFFFFF"/>
        <w:ind w:right="283"/>
        <w:rPr>
          <w:b/>
          <w:sz w:val="21"/>
          <w:szCs w:val="21"/>
        </w:rPr>
      </w:pPr>
      <w:r w:rsidRPr="00A23A93">
        <w:rPr>
          <w:b/>
          <w:sz w:val="21"/>
          <w:szCs w:val="21"/>
        </w:rPr>
        <w:t>To approve and sign the Annual Governance Statement 2024/25</w:t>
      </w:r>
    </w:p>
    <w:p w14:paraId="3819C352" w14:textId="2C13D60D" w:rsidR="009B0276" w:rsidRPr="009B0276" w:rsidRDefault="00A23A93" w:rsidP="00A23A93">
      <w:pPr>
        <w:numPr>
          <w:ilvl w:val="2"/>
          <w:numId w:val="16"/>
        </w:numPr>
        <w:shd w:val="clear" w:color="auto" w:fill="FFFFFF"/>
        <w:ind w:right="283"/>
        <w:rPr>
          <w:bCs/>
          <w:sz w:val="21"/>
          <w:szCs w:val="21"/>
        </w:rPr>
      </w:pPr>
      <w:r>
        <w:rPr>
          <w:bCs/>
          <w:sz w:val="21"/>
          <w:szCs w:val="21"/>
        </w:rPr>
        <w:t xml:space="preserve">The Council reviewed and signed the 2024/25 Annual Governance Statement </w:t>
      </w:r>
    </w:p>
    <w:p w14:paraId="4F66F78E" w14:textId="77777777" w:rsidR="009B0276" w:rsidRPr="00A23A93" w:rsidRDefault="009B0276" w:rsidP="009B0276">
      <w:pPr>
        <w:numPr>
          <w:ilvl w:val="1"/>
          <w:numId w:val="16"/>
        </w:numPr>
        <w:shd w:val="clear" w:color="auto" w:fill="FFFFFF"/>
        <w:ind w:right="283"/>
        <w:rPr>
          <w:b/>
          <w:sz w:val="21"/>
          <w:szCs w:val="21"/>
        </w:rPr>
      </w:pPr>
      <w:bookmarkStart w:id="1" w:name="_Hlk198797775"/>
      <w:r w:rsidRPr="00A23A93">
        <w:rPr>
          <w:b/>
          <w:sz w:val="21"/>
          <w:szCs w:val="21"/>
        </w:rPr>
        <w:t>To approve and sign the Accounting Statements in the Annual Governance and Accountability Return 2024/25</w:t>
      </w:r>
    </w:p>
    <w:p w14:paraId="093C6BF1" w14:textId="2C599EA5" w:rsidR="00A23A93" w:rsidRPr="009B0276" w:rsidRDefault="00A23A93" w:rsidP="00A23A93">
      <w:pPr>
        <w:numPr>
          <w:ilvl w:val="2"/>
          <w:numId w:val="16"/>
        </w:numPr>
        <w:shd w:val="clear" w:color="auto" w:fill="FFFFFF"/>
        <w:ind w:right="283"/>
        <w:rPr>
          <w:bCs/>
          <w:sz w:val="21"/>
          <w:szCs w:val="21"/>
        </w:rPr>
      </w:pPr>
      <w:r>
        <w:rPr>
          <w:bCs/>
          <w:sz w:val="21"/>
          <w:szCs w:val="21"/>
        </w:rPr>
        <w:t xml:space="preserve">The Council reviewed and signed the 2024/25 </w:t>
      </w:r>
      <w:r w:rsidRPr="009B0276">
        <w:rPr>
          <w:bCs/>
          <w:sz w:val="21"/>
          <w:szCs w:val="21"/>
        </w:rPr>
        <w:t>Accounting Statements in the Annual Governance and Accountability Return</w:t>
      </w:r>
    </w:p>
    <w:bookmarkEnd w:id="1"/>
    <w:p w14:paraId="7A4297CC" w14:textId="77777777" w:rsidR="009B0276" w:rsidRPr="002F76D3" w:rsidRDefault="009B0276" w:rsidP="009B0276">
      <w:pPr>
        <w:shd w:val="clear" w:color="auto" w:fill="FFFFFF"/>
        <w:ind w:left="1080" w:right="283"/>
        <w:rPr>
          <w:bCs/>
          <w:sz w:val="21"/>
          <w:szCs w:val="21"/>
        </w:rPr>
      </w:pP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230CEC5" w14:textId="5BFD22CF" w:rsidR="00247765" w:rsidRPr="00247765" w:rsidRDefault="00A23A93" w:rsidP="00247765">
      <w:pPr>
        <w:numPr>
          <w:ilvl w:val="1"/>
          <w:numId w:val="16"/>
        </w:numPr>
        <w:shd w:val="clear" w:color="auto" w:fill="FFFFFF"/>
        <w:ind w:right="283"/>
        <w:rPr>
          <w:b/>
          <w:sz w:val="21"/>
          <w:szCs w:val="21"/>
        </w:rPr>
      </w:pPr>
      <w:r>
        <w:rPr>
          <w:bCs/>
          <w:sz w:val="21"/>
          <w:szCs w:val="21"/>
        </w:rPr>
        <w:t xml:space="preserve">No update has been received regarding the </w:t>
      </w:r>
      <w:r w:rsidR="00247765" w:rsidRPr="007C2544">
        <w:rPr>
          <w:bCs/>
          <w:sz w:val="21"/>
          <w:szCs w:val="21"/>
        </w:rPr>
        <w:t>refer</w:t>
      </w:r>
      <w:r w:rsidR="002F76D3">
        <w:rPr>
          <w:bCs/>
          <w:sz w:val="21"/>
          <w:szCs w:val="21"/>
        </w:rPr>
        <w:t>ral of</w:t>
      </w:r>
      <w:r w:rsidR="00247765" w:rsidRPr="007C2544">
        <w:rPr>
          <w:bCs/>
          <w:sz w:val="21"/>
          <w:szCs w:val="21"/>
        </w:rPr>
        <w:t xml:space="preserve"> the cars parked</w:t>
      </w:r>
      <w:r>
        <w:rPr>
          <w:bCs/>
          <w:sz w:val="21"/>
          <w:szCs w:val="21"/>
        </w:rPr>
        <w:t xml:space="preserve"> becoming a nuisance</w:t>
      </w:r>
      <w:r w:rsidR="00247765" w:rsidRPr="007C2544">
        <w:rPr>
          <w:bCs/>
          <w:sz w:val="21"/>
          <w:szCs w:val="21"/>
        </w:rPr>
        <w:t xml:space="preserve"> by the pond to the PCSO</w:t>
      </w:r>
      <w:r w:rsidR="002F76D3" w:rsidRPr="002F76D3">
        <w:rPr>
          <w:bCs/>
          <w:sz w:val="21"/>
          <w:szCs w:val="21"/>
        </w:rPr>
        <w: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7E8566B0" w14:textId="2472ABA7" w:rsidR="009C4C43" w:rsidRDefault="00A23A93" w:rsidP="002F76D3">
      <w:pPr>
        <w:numPr>
          <w:ilvl w:val="1"/>
          <w:numId w:val="16"/>
        </w:numPr>
        <w:shd w:val="clear" w:color="auto" w:fill="FFFFFF"/>
        <w:ind w:right="283"/>
        <w:rPr>
          <w:bCs/>
          <w:sz w:val="21"/>
          <w:szCs w:val="21"/>
        </w:rPr>
      </w:pPr>
      <w:r>
        <w:rPr>
          <w:bCs/>
          <w:sz w:val="21"/>
          <w:szCs w:val="21"/>
        </w:rPr>
        <w:t>Cllr Waite introduced himself as the new Cllr for the Ward</w:t>
      </w:r>
    </w:p>
    <w:p w14:paraId="011EBF02" w14:textId="77777777" w:rsidR="00A23A93" w:rsidRPr="00A23A93" w:rsidRDefault="00A23A93" w:rsidP="00A23A93">
      <w:pPr>
        <w:numPr>
          <w:ilvl w:val="1"/>
          <w:numId w:val="16"/>
        </w:numPr>
        <w:shd w:val="clear" w:color="auto" w:fill="FFFFFF"/>
        <w:ind w:right="283"/>
        <w:rPr>
          <w:bCs/>
          <w:sz w:val="21"/>
          <w:szCs w:val="21"/>
        </w:rPr>
      </w:pPr>
      <w:r w:rsidRPr="00A23A93">
        <w:rPr>
          <w:bCs/>
          <w:sz w:val="21"/>
          <w:szCs w:val="21"/>
        </w:rPr>
        <w:t>The new leader of the Council following the local elections is Steven Broadbent</w:t>
      </w:r>
    </w:p>
    <w:p w14:paraId="6ECCD7E7" w14:textId="37333D9C" w:rsidR="00A23A93" w:rsidRPr="00A23A93" w:rsidRDefault="00A23A93" w:rsidP="00A23A93">
      <w:pPr>
        <w:numPr>
          <w:ilvl w:val="1"/>
          <w:numId w:val="16"/>
        </w:numPr>
        <w:shd w:val="clear" w:color="auto" w:fill="FFFFFF"/>
        <w:ind w:right="283"/>
        <w:rPr>
          <w:bCs/>
          <w:sz w:val="21"/>
          <w:szCs w:val="21"/>
        </w:rPr>
      </w:pPr>
      <w:r w:rsidRPr="00A23A93">
        <w:rPr>
          <w:bCs/>
          <w:sz w:val="21"/>
          <w:szCs w:val="21"/>
        </w:rPr>
        <w:lastRenderedPageBreak/>
        <w:t>The other roles in the Cabinet will soon be allocated.</w:t>
      </w:r>
    </w:p>
    <w:p w14:paraId="4383A4ED" w14:textId="77777777" w:rsidR="00A23A93" w:rsidRPr="00A23A93" w:rsidRDefault="00A23A93" w:rsidP="00A23A93">
      <w:pPr>
        <w:numPr>
          <w:ilvl w:val="1"/>
          <w:numId w:val="16"/>
        </w:numPr>
        <w:shd w:val="clear" w:color="auto" w:fill="FFFFFF"/>
        <w:ind w:right="283"/>
        <w:rPr>
          <w:bCs/>
          <w:sz w:val="21"/>
          <w:szCs w:val="21"/>
        </w:rPr>
      </w:pPr>
      <w:r w:rsidRPr="00A23A93">
        <w:rPr>
          <w:bCs/>
          <w:sz w:val="21"/>
          <w:szCs w:val="21"/>
        </w:rPr>
        <w:t>The first meeting of the Council is scheduled for the 21 May where matters and roles will be formalised. Meetings will then be every six weeks thereafter.</w:t>
      </w:r>
    </w:p>
    <w:p w14:paraId="71C61744" w14:textId="5FCB38FD" w:rsidR="00A23A93" w:rsidRDefault="00A23A93" w:rsidP="002F76D3">
      <w:pPr>
        <w:numPr>
          <w:ilvl w:val="1"/>
          <w:numId w:val="16"/>
        </w:numPr>
        <w:shd w:val="clear" w:color="auto" w:fill="FFFFFF"/>
        <w:ind w:right="283"/>
        <w:rPr>
          <w:bCs/>
          <w:sz w:val="21"/>
          <w:szCs w:val="21"/>
        </w:rPr>
      </w:pPr>
      <w:r>
        <w:rPr>
          <w:bCs/>
          <w:sz w:val="21"/>
          <w:szCs w:val="21"/>
        </w:rPr>
        <w:t xml:space="preserve">The Parish Council request Cllr Waite’s assistance in chasing the road closure permit from Bucks Council which was submitted in February 2025 and </w:t>
      </w:r>
      <w:r w:rsidR="009C6F9C">
        <w:rPr>
          <w:bCs/>
          <w:sz w:val="21"/>
          <w:szCs w:val="21"/>
        </w:rPr>
        <w:t>chased on two further occasions.</w:t>
      </w:r>
    </w:p>
    <w:p w14:paraId="0C622734" w14:textId="4E3FAB4C" w:rsidR="009C6F9C" w:rsidRDefault="009C6F9C" w:rsidP="002F76D3">
      <w:pPr>
        <w:numPr>
          <w:ilvl w:val="1"/>
          <w:numId w:val="16"/>
        </w:numPr>
        <w:shd w:val="clear" w:color="auto" w:fill="FFFFFF"/>
        <w:ind w:right="283"/>
        <w:rPr>
          <w:bCs/>
          <w:sz w:val="21"/>
          <w:szCs w:val="21"/>
        </w:rPr>
      </w:pPr>
      <w:r>
        <w:rPr>
          <w:bCs/>
          <w:sz w:val="21"/>
          <w:szCs w:val="21"/>
        </w:rPr>
        <w:t>The Council also requested Cllr Waite contact Alison Poland regarding the failed road surface on Long Lane. Due</w:t>
      </w:r>
      <w:r w:rsidR="0076720F">
        <w:rPr>
          <w:bCs/>
          <w:sz w:val="21"/>
          <w:szCs w:val="21"/>
        </w:rPr>
        <w:t xml:space="preserve"> to</w:t>
      </w:r>
      <w:r>
        <w:rPr>
          <w:bCs/>
          <w:sz w:val="21"/>
          <w:szCs w:val="21"/>
        </w:rPr>
        <w:t xml:space="preserve"> the recent road closures this became more prominent as it was the only road open in the village. It has been marked as a failed surface for some time and questions have been asked as to when it will be resurfaced</w:t>
      </w:r>
    </w:p>
    <w:p w14:paraId="75235E9F" w14:textId="77777777" w:rsidR="002F76D3" w:rsidRPr="004B24EB" w:rsidRDefault="002F76D3" w:rsidP="002F76D3">
      <w:pPr>
        <w:shd w:val="clear" w:color="auto" w:fill="FFFFFF"/>
        <w:ind w:left="1080" w:right="283"/>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0790A7C9"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Easement Requests</w:t>
      </w:r>
    </w:p>
    <w:p w14:paraId="53818FED" w14:textId="4A1132BA"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Advert</w:t>
      </w:r>
      <w:r w:rsidR="00F12183">
        <w:rPr>
          <w:rFonts w:eastAsia="Times New Roman" w:cs="Calibri"/>
          <w:color w:val="000000"/>
          <w:sz w:val="21"/>
          <w:szCs w:val="21"/>
          <w:u w:val="single"/>
          <w:lang w:eastAsia="en-GB"/>
        </w:rPr>
        <w:t>isement for the Bucks Herald</w:t>
      </w:r>
      <w:r>
        <w:rPr>
          <w:rFonts w:eastAsia="Times New Roman" w:cs="Calibri"/>
          <w:color w:val="000000"/>
          <w:sz w:val="21"/>
          <w:szCs w:val="21"/>
          <w:u w:val="single"/>
          <w:lang w:eastAsia="en-GB"/>
        </w:rPr>
        <w:t xml:space="preserve"> – </w:t>
      </w:r>
      <w:r w:rsidRPr="00666FDC">
        <w:rPr>
          <w:rFonts w:eastAsia="Times New Roman" w:cs="Calibri"/>
          <w:color w:val="000000"/>
          <w:sz w:val="21"/>
          <w:szCs w:val="21"/>
          <w:lang w:eastAsia="en-GB"/>
        </w:rPr>
        <w:t>The Council’s solicitor has confirmed that the advert has been drafted to be submitted to the Bucks Herald. The Clerk has requested the solicitor to invoice the cost directly to the resident whilst copying in the Council.</w:t>
      </w:r>
    </w:p>
    <w:p w14:paraId="2C7B62F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Burbourgh Farm – </w:t>
      </w:r>
      <w:r w:rsidRPr="00666FDC">
        <w:rPr>
          <w:rFonts w:eastAsia="Times New Roman" w:cs="Calibri"/>
          <w:color w:val="000000"/>
          <w:sz w:val="21"/>
          <w:szCs w:val="21"/>
          <w:lang w:eastAsia="en-GB"/>
        </w:rPr>
        <w:t>No update to report</w:t>
      </w:r>
    </w:p>
    <w:p w14:paraId="149199B2" w14:textId="5139ADBA"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Penwood House – </w:t>
      </w:r>
      <w:r w:rsidRPr="00666FDC">
        <w:rPr>
          <w:rFonts w:eastAsia="Times New Roman" w:cs="Calibri"/>
          <w:color w:val="000000"/>
          <w:sz w:val="21"/>
          <w:szCs w:val="21"/>
          <w:lang w:eastAsia="en-GB"/>
        </w:rPr>
        <w:t>The final instructions on the Easement have been submitted to the Council’s solicitor for the Easement to be completed and signed</w:t>
      </w:r>
    </w:p>
    <w:p w14:paraId="30C1F8F6" w14:textId="77777777" w:rsidR="009C6F9C" w:rsidRPr="00666FD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u w:val="single"/>
          <w:lang w:eastAsia="en-GB"/>
        </w:rPr>
        <w:t xml:space="preserve">Westfields – </w:t>
      </w:r>
      <w:r w:rsidRPr="00666FDC">
        <w:rPr>
          <w:rFonts w:eastAsia="Times New Roman" w:cs="Calibri"/>
          <w:color w:val="000000"/>
          <w:sz w:val="21"/>
          <w:szCs w:val="21"/>
          <w:lang w:eastAsia="en-GB"/>
        </w:rPr>
        <w:t>The Council noted that the formal planning application has not yet been submitted.</w:t>
      </w:r>
    </w:p>
    <w:p w14:paraId="1C78D128"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Village Green inc Car Parking on the Green / bench request on the Village Green</w:t>
      </w:r>
    </w:p>
    <w:p w14:paraId="61FCB290" w14:textId="3689B0C4"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666FDC">
        <w:rPr>
          <w:rFonts w:eastAsia="Times New Roman" w:cs="Calibri"/>
          <w:color w:val="000000"/>
          <w:sz w:val="21"/>
          <w:szCs w:val="21"/>
          <w:lang w:eastAsia="en-GB"/>
        </w:rPr>
        <w:t xml:space="preserve">The Council was made aware of a complaint regarding a horse and cart on the Play Area. </w:t>
      </w:r>
      <w:r>
        <w:rPr>
          <w:rFonts w:eastAsia="Times New Roman" w:cs="Calibri"/>
          <w:color w:val="000000"/>
          <w:sz w:val="21"/>
          <w:szCs w:val="21"/>
          <w:lang w:eastAsia="en-GB"/>
        </w:rPr>
        <w:t>The Council resolved to review the situation should the horse return.</w:t>
      </w:r>
    </w:p>
    <w:p w14:paraId="365B1FA5"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64F7">
        <w:rPr>
          <w:rFonts w:eastAsia="Times New Roman" w:cs="Calibri"/>
          <w:color w:val="000000"/>
          <w:sz w:val="21"/>
          <w:szCs w:val="21"/>
          <w:lang w:eastAsia="en-GB"/>
        </w:rPr>
        <w:t>Bench request from the Bull &amp; Butcher – Cllr Lewin proposed for the Council to purchase the three new benches. These will be anchored to the floor and will be the property of the Council and therefore these benches would be available for the whole community and non-reservable by the Bull &amp; Butcher. This was seconded by Cllr Lawson and unanimously approved.</w:t>
      </w:r>
    </w:p>
    <w:p w14:paraId="60D9D4E8" w14:textId="4E463554" w:rsidR="009C6F9C" w:rsidRPr="007664F7"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64F7">
        <w:rPr>
          <w:rFonts w:eastAsia="Times New Roman" w:cs="Calibri"/>
          <w:color w:val="000000"/>
          <w:sz w:val="21"/>
          <w:szCs w:val="21"/>
          <w:lang w:eastAsia="en-GB"/>
        </w:rPr>
        <w:t xml:space="preserve">The council would also have no objection to the pub purchasing </w:t>
      </w:r>
      <w:r w:rsidR="0076720F">
        <w:rPr>
          <w:rFonts w:eastAsia="Times New Roman" w:cs="Calibri"/>
          <w:color w:val="000000"/>
          <w:sz w:val="21"/>
          <w:szCs w:val="21"/>
          <w:lang w:eastAsia="en-GB"/>
        </w:rPr>
        <w:t>no more than three</w:t>
      </w:r>
      <w:r w:rsidRPr="007664F7">
        <w:rPr>
          <w:rFonts w:eastAsia="Times New Roman" w:cs="Calibri"/>
          <w:color w:val="000000"/>
          <w:sz w:val="21"/>
          <w:szCs w:val="21"/>
          <w:lang w:eastAsia="en-GB"/>
        </w:rPr>
        <w:t xml:space="preserve"> new non-anchored benches. Cllr Lewin proposed above, Cllr Lawson seconded and unanimously approved.</w:t>
      </w:r>
    </w:p>
    <w:p w14:paraId="1FC9AB9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Parking damage near the pond – The Council noted the damage and rut along the side of the road by the pond.</w:t>
      </w:r>
    </w:p>
    <w:p w14:paraId="16C780A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George’s Farm – Cllr Goss to remove the soil following the digging of the ditch. The Clerk to re-report the leak opposite George’s farm.</w:t>
      </w:r>
    </w:p>
    <w:p w14:paraId="7E9ED86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720F">
        <w:rPr>
          <w:rFonts w:eastAsia="Times New Roman" w:cs="Calibri"/>
          <w:b/>
          <w:bCs/>
          <w:color w:val="000000"/>
          <w:sz w:val="21"/>
          <w:szCs w:val="21"/>
          <w:lang w:eastAsia="en-GB"/>
        </w:rPr>
        <w:t>Parking on the high street</w:t>
      </w:r>
      <w:r>
        <w:rPr>
          <w:rFonts w:eastAsia="Times New Roman" w:cs="Calibri"/>
          <w:color w:val="000000"/>
          <w:sz w:val="21"/>
          <w:szCs w:val="21"/>
          <w:lang w:eastAsia="en-GB"/>
        </w:rPr>
        <w:t xml:space="preserve"> – Cllr Lewin and the Clerk to visit the resident regarding the cars parked on the verge on the High Street.</w:t>
      </w:r>
    </w:p>
    <w:p w14:paraId="2EE217C1" w14:textId="3BB360FD" w:rsidR="009C6F9C" w:rsidRPr="009667E1" w:rsidRDefault="0076720F"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720F">
        <w:rPr>
          <w:rFonts w:eastAsia="Times New Roman" w:cs="Calibri"/>
          <w:b/>
          <w:bCs/>
          <w:color w:val="000000"/>
          <w:sz w:val="21"/>
          <w:szCs w:val="21"/>
          <w:lang w:eastAsia="en-GB"/>
        </w:rPr>
        <w:t xml:space="preserve">Damage to the </w:t>
      </w:r>
      <w:r w:rsidR="009C6F9C" w:rsidRPr="0076720F">
        <w:rPr>
          <w:rFonts w:eastAsia="Times New Roman" w:cs="Calibri"/>
          <w:b/>
          <w:bCs/>
          <w:color w:val="000000"/>
          <w:sz w:val="21"/>
          <w:szCs w:val="21"/>
          <w:lang w:eastAsia="en-GB"/>
        </w:rPr>
        <w:t>Green new Brooklands Farm</w:t>
      </w:r>
      <w:r w:rsidR="009C6F9C">
        <w:rPr>
          <w:rFonts w:eastAsia="Times New Roman" w:cs="Calibri"/>
          <w:color w:val="000000"/>
          <w:sz w:val="21"/>
          <w:szCs w:val="21"/>
          <w:lang w:eastAsia="en-GB"/>
        </w:rPr>
        <w:t xml:space="preserve"> – The Council to place ‘No Parking’ signs to protect the verge by Brooklands Farm. These would then be removed again for Bike Night</w:t>
      </w:r>
    </w:p>
    <w:p w14:paraId="32B623A7"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Neighbourhood Planning</w:t>
      </w:r>
    </w:p>
    <w:p w14:paraId="10827DA9"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Clerk to receive dates in June for an online meeting regarding Neighbourhood Plans from Bucks Council</w:t>
      </w:r>
    </w:p>
    <w:p w14:paraId="791B748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Village Events inc Bike Night and Fete</w:t>
      </w:r>
    </w:p>
    <w:p w14:paraId="2D51C7AB" w14:textId="77777777" w:rsidR="009C6F9C" w:rsidRP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u w:val="single"/>
          <w:lang w:eastAsia="en-GB"/>
        </w:rPr>
        <w:t xml:space="preserve">Bike night – </w:t>
      </w:r>
      <w:r w:rsidRPr="009C6F9C">
        <w:rPr>
          <w:rFonts w:eastAsia="Times New Roman" w:cs="Calibri"/>
          <w:color w:val="000000"/>
          <w:sz w:val="21"/>
          <w:szCs w:val="21"/>
          <w:lang w:eastAsia="en-GB"/>
        </w:rPr>
        <w:t>Scheduled for 7 July. Cllr Waite to chase the road closure permit at Bucks Council.</w:t>
      </w:r>
    </w:p>
    <w:p w14:paraId="3565AB3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Fete Insurance – </w:t>
      </w:r>
      <w:r w:rsidRPr="009C6F9C">
        <w:rPr>
          <w:rFonts w:eastAsia="Times New Roman" w:cs="Calibri"/>
          <w:color w:val="000000"/>
          <w:sz w:val="21"/>
          <w:szCs w:val="21"/>
          <w:lang w:eastAsia="en-GB"/>
        </w:rPr>
        <w:t>The Council’s insurance company have been informed of the event.</w:t>
      </w:r>
    </w:p>
    <w:p w14:paraId="18650F88"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Parish Council Insurance quote</w:t>
      </w:r>
    </w:p>
    <w:p w14:paraId="781185A2" w14:textId="378A2450"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 xml:space="preserve">The Council agreed unanimously to continue with </w:t>
      </w:r>
      <w:r w:rsidR="0076720F">
        <w:rPr>
          <w:rFonts w:eastAsia="Times New Roman" w:cs="Calibri"/>
          <w:color w:val="000000"/>
          <w:sz w:val="21"/>
          <w:szCs w:val="21"/>
          <w:lang w:eastAsia="en-GB"/>
        </w:rPr>
        <w:t>the</w:t>
      </w:r>
      <w:r w:rsidRPr="00CE22A3">
        <w:rPr>
          <w:rFonts w:eastAsia="Times New Roman" w:cs="Calibri"/>
          <w:color w:val="000000"/>
          <w:sz w:val="21"/>
          <w:szCs w:val="21"/>
          <w:lang w:eastAsia="en-GB"/>
        </w:rPr>
        <w:t xml:space="preserve"> Council’s </w:t>
      </w:r>
      <w:r w:rsidR="00F12183" w:rsidRPr="00CE22A3">
        <w:rPr>
          <w:rFonts w:eastAsia="Times New Roman" w:cs="Calibri"/>
          <w:color w:val="000000"/>
          <w:sz w:val="21"/>
          <w:szCs w:val="21"/>
          <w:lang w:eastAsia="en-GB"/>
        </w:rPr>
        <w:t>Liability</w:t>
      </w:r>
      <w:r w:rsidRPr="00CE22A3">
        <w:rPr>
          <w:rFonts w:eastAsia="Times New Roman" w:cs="Calibri"/>
          <w:color w:val="000000"/>
          <w:sz w:val="21"/>
          <w:szCs w:val="21"/>
          <w:lang w:eastAsia="en-GB"/>
        </w:rPr>
        <w:t xml:space="preserve"> Insurance at a cost of £1,714.78, which is under the amount agreed in the budget of £1,800.</w:t>
      </w:r>
    </w:p>
    <w:p w14:paraId="53407EA7"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Update from Play Area Committee and 200 Club Results.</w:t>
      </w:r>
    </w:p>
    <w:p w14:paraId="6C47AE99"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Tom Freck carried out repairs on the play area on the 14 April including servicing the zip wire.</w:t>
      </w:r>
    </w:p>
    <w:p w14:paraId="15020CE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sidRPr="00CE22A3">
        <w:rPr>
          <w:rFonts w:eastAsia="Times New Roman" w:cs="Calibri"/>
          <w:color w:val="000000"/>
          <w:sz w:val="21"/>
          <w:szCs w:val="21"/>
          <w:lang w:eastAsia="en-GB"/>
        </w:rPr>
        <w:t>RoSPA carried out its inspection on the</w:t>
      </w:r>
      <w:r>
        <w:rPr>
          <w:rFonts w:eastAsia="Times New Roman" w:cs="Calibri"/>
          <w:color w:val="000000"/>
          <w:sz w:val="21"/>
          <w:szCs w:val="21"/>
          <w:u w:val="single"/>
          <w:lang w:eastAsia="en-GB"/>
        </w:rPr>
        <w:t xml:space="preserve"> </w:t>
      </w:r>
      <w:r w:rsidRPr="00CE22A3">
        <w:rPr>
          <w:rFonts w:eastAsia="Times New Roman" w:cs="Calibri"/>
          <w:color w:val="000000"/>
          <w:sz w:val="21"/>
          <w:szCs w:val="21"/>
          <w:lang w:eastAsia="en-GB"/>
        </w:rPr>
        <w:t>7</w:t>
      </w:r>
      <w:r w:rsidRPr="00CE22A3">
        <w:rPr>
          <w:rFonts w:eastAsia="Times New Roman" w:cs="Calibri"/>
          <w:color w:val="000000"/>
          <w:sz w:val="21"/>
          <w:szCs w:val="21"/>
          <w:vertAlign w:val="superscript"/>
          <w:lang w:eastAsia="en-GB"/>
        </w:rPr>
        <w:t>th</w:t>
      </w:r>
      <w:r w:rsidRPr="00CE22A3">
        <w:rPr>
          <w:rFonts w:eastAsia="Times New Roman" w:cs="Calibri"/>
          <w:color w:val="000000"/>
          <w:sz w:val="21"/>
          <w:szCs w:val="21"/>
          <w:lang w:eastAsia="en-GB"/>
        </w:rPr>
        <w:t xml:space="preserve"> May and</w:t>
      </w:r>
      <w:r>
        <w:rPr>
          <w:rFonts w:eastAsia="Times New Roman" w:cs="Calibri"/>
          <w:color w:val="000000"/>
          <w:sz w:val="21"/>
          <w:szCs w:val="21"/>
          <w:lang w:eastAsia="en-GB"/>
        </w:rPr>
        <w:t xml:space="preserve"> the Council has received the </w:t>
      </w:r>
      <w:r w:rsidRPr="00CE22A3">
        <w:rPr>
          <w:rFonts w:eastAsia="Times New Roman" w:cs="Calibri"/>
          <w:color w:val="000000"/>
          <w:sz w:val="21"/>
          <w:szCs w:val="21"/>
          <w:lang w:eastAsia="en-GB"/>
        </w:rPr>
        <w:t>inspection report</w:t>
      </w:r>
      <w:r>
        <w:rPr>
          <w:rFonts w:eastAsia="Times New Roman" w:cs="Calibri"/>
          <w:color w:val="000000"/>
          <w:sz w:val="21"/>
          <w:szCs w:val="21"/>
          <w:lang w:eastAsia="en-GB"/>
        </w:rPr>
        <w:t xml:space="preserve"> which includes the suggestions: </w:t>
      </w:r>
    </w:p>
    <w:p w14:paraId="0AB6EF4A"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Not to strim the grass near the small train.</w:t>
      </w:r>
    </w:p>
    <w:p w14:paraId="2706A1C8"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A bolt requiring tightening on Trim Trail</w:t>
      </w:r>
    </w:p>
    <w:p w14:paraId="44793C7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Moving the spring on the zip wire further back to allow more movement of the seat</w:t>
      </w:r>
    </w:p>
    <w:p w14:paraId="7A116DA7"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lastRenderedPageBreak/>
        <w:t>The erosion of the astroturf under the goals needs to be repaired to stop stones from coming through.</w:t>
      </w:r>
    </w:p>
    <w:p w14:paraId="09A8AA5D"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report was positive regarding:</w:t>
      </w:r>
    </w:p>
    <w:p w14:paraId="269C6DA8"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clips on the football nets</w:t>
      </w:r>
    </w:p>
    <w:p w14:paraId="5A277E8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steps taken regarding the adult equipment with the signage both front and back were noted and appreciated</w:t>
      </w:r>
    </w:p>
    <w:p w14:paraId="382DD93C" w14:textId="1BA98208" w:rsidR="009C6F9C" w:rsidRDefault="009C6F9C" w:rsidP="009C6F9C">
      <w:pPr>
        <w:shd w:val="clear" w:color="auto" w:fill="FFFFFF"/>
        <w:spacing w:before="100" w:beforeAutospacing="1" w:after="100" w:afterAutospacing="1"/>
        <w:ind w:left="398" w:firstLine="322"/>
        <w:rPr>
          <w:rFonts w:eastAsia="Times New Roman" w:cs="Calibri"/>
          <w:color w:val="000000"/>
          <w:sz w:val="21"/>
          <w:szCs w:val="21"/>
          <w:u w:val="single"/>
          <w:lang w:eastAsia="en-GB"/>
        </w:rPr>
      </w:pPr>
      <w:r>
        <w:rPr>
          <w:rFonts w:eastAsia="Times New Roman" w:cs="Calibri"/>
          <w:color w:val="000000"/>
          <w:sz w:val="21"/>
          <w:szCs w:val="21"/>
          <w:u w:val="single"/>
          <w:lang w:eastAsia="en-GB"/>
        </w:rPr>
        <w:t>April 2025 - 200 Club Winners</w:t>
      </w:r>
    </w:p>
    <w:p w14:paraId="51F3A49E"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1</w:t>
      </w:r>
      <w:r w:rsidRPr="00DA354A">
        <w:rPr>
          <w:rFonts w:eastAsia="Times New Roman" w:cs="Calibri"/>
          <w:color w:val="000000"/>
          <w:sz w:val="21"/>
          <w:szCs w:val="21"/>
          <w:u w:val="single"/>
          <w:vertAlign w:val="superscript"/>
          <w:lang w:eastAsia="en-GB"/>
        </w:rPr>
        <w:t>st</w:t>
      </w:r>
      <w:r>
        <w:rPr>
          <w:rFonts w:eastAsia="Times New Roman" w:cs="Calibri"/>
          <w:color w:val="000000"/>
          <w:sz w:val="21"/>
          <w:szCs w:val="21"/>
          <w:u w:val="single"/>
          <w:lang w:eastAsia="en-GB"/>
        </w:rPr>
        <w:t xml:space="preserve"> – (75) Val Evans</w:t>
      </w:r>
    </w:p>
    <w:p w14:paraId="0AFF28BA"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2</w:t>
      </w:r>
      <w:r w:rsidRPr="00DA354A">
        <w:rPr>
          <w:rFonts w:eastAsia="Times New Roman" w:cs="Calibri"/>
          <w:color w:val="000000"/>
          <w:sz w:val="21"/>
          <w:szCs w:val="21"/>
          <w:u w:val="single"/>
          <w:vertAlign w:val="superscript"/>
          <w:lang w:eastAsia="en-GB"/>
        </w:rPr>
        <w:t>nd</w:t>
      </w:r>
      <w:r>
        <w:rPr>
          <w:rFonts w:eastAsia="Times New Roman" w:cs="Calibri"/>
          <w:color w:val="000000"/>
          <w:sz w:val="21"/>
          <w:szCs w:val="21"/>
          <w:u w:val="single"/>
          <w:lang w:eastAsia="en-GB"/>
        </w:rPr>
        <w:t xml:space="preserve"> - (119) Christine Lewin</w:t>
      </w:r>
    </w:p>
    <w:p w14:paraId="79CA2D8D"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3</w:t>
      </w:r>
      <w:r w:rsidRPr="00DA354A">
        <w:rPr>
          <w:rFonts w:eastAsia="Times New Roman" w:cs="Calibri"/>
          <w:color w:val="000000"/>
          <w:sz w:val="21"/>
          <w:szCs w:val="21"/>
          <w:u w:val="single"/>
          <w:vertAlign w:val="superscript"/>
          <w:lang w:eastAsia="en-GB"/>
        </w:rPr>
        <w:t>rd</w:t>
      </w:r>
      <w:r>
        <w:rPr>
          <w:rFonts w:eastAsia="Times New Roman" w:cs="Calibri"/>
          <w:color w:val="000000"/>
          <w:sz w:val="21"/>
          <w:szCs w:val="21"/>
          <w:u w:val="single"/>
          <w:vertAlign w:val="superscript"/>
          <w:lang w:eastAsia="en-GB"/>
        </w:rPr>
        <w:t xml:space="preserve"> </w:t>
      </w:r>
      <w:r>
        <w:rPr>
          <w:rFonts w:eastAsia="Times New Roman" w:cs="Calibri"/>
          <w:color w:val="000000"/>
          <w:sz w:val="21"/>
          <w:szCs w:val="21"/>
          <w:u w:val="single"/>
          <w:lang w:eastAsia="en-GB"/>
        </w:rPr>
        <w:t>- (140) Shelley Broughton</w:t>
      </w:r>
    </w:p>
    <w:p w14:paraId="5C426D16"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4</w:t>
      </w:r>
      <w:r w:rsidRPr="00DA354A">
        <w:rPr>
          <w:rFonts w:eastAsia="Times New Roman" w:cs="Calibri"/>
          <w:color w:val="000000"/>
          <w:sz w:val="21"/>
          <w:szCs w:val="21"/>
          <w:u w:val="single"/>
          <w:vertAlign w:val="superscript"/>
          <w:lang w:eastAsia="en-GB"/>
        </w:rPr>
        <w:t>th</w:t>
      </w:r>
      <w:r>
        <w:rPr>
          <w:rFonts w:eastAsia="Times New Roman" w:cs="Calibri"/>
          <w:color w:val="000000"/>
          <w:sz w:val="21"/>
          <w:szCs w:val="21"/>
          <w:u w:val="single"/>
          <w:lang w:eastAsia="en-GB"/>
        </w:rPr>
        <w:t xml:space="preserve"> – (129) Lizzy Smith</w:t>
      </w:r>
    </w:p>
    <w:p w14:paraId="7B5FD05C" w14:textId="01DE6F4B" w:rsidR="009C6F9C" w:rsidRDefault="009C6F9C" w:rsidP="009C6F9C">
      <w:pPr>
        <w:shd w:val="clear" w:color="auto" w:fill="FFFFFF"/>
        <w:spacing w:before="100" w:beforeAutospacing="1" w:after="100" w:afterAutospacing="1"/>
        <w:ind w:left="398" w:firstLine="322"/>
        <w:rPr>
          <w:rFonts w:eastAsia="Times New Roman" w:cs="Calibri"/>
          <w:color w:val="000000"/>
          <w:sz w:val="21"/>
          <w:szCs w:val="21"/>
          <w:u w:val="single"/>
          <w:lang w:eastAsia="en-GB"/>
        </w:rPr>
      </w:pPr>
      <w:r>
        <w:rPr>
          <w:rFonts w:eastAsia="Times New Roman" w:cs="Calibri"/>
          <w:color w:val="000000"/>
          <w:sz w:val="21"/>
          <w:szCs w:val="21"/>
          <w:u w:val="single"/>
          <w:lang w:eastAsia="en-GB"/>
        </w:rPr>
        <w:t>May</w:t>
      </w:r>
      <w:r w:rsidR="00481DED">
        <w:rPr>
          <w:rFonts w:eastAsia="Times New Roman" w:cs="Calibri"/>
          <w:color w:val="000000"/>
          <w:sz w:val="21"/>
          <w:szCs w:val="21"/>
          <w:u w:val="single"/>
          <w:lang w:eastAsia="en-GB"/>
        </w:rPr>
        <w:t xml:space="preserve"> 2025 -</w:t>
      </w:r>
      <w:r>
        <w:rPr>
          <w:rFonts w:eastAsia="Times New Roman" w:cs="Calibri"/>
          <w:color w:val="000000"/>
          <w:sz w:val="21"/>
          <w:szCs w:val="21"/>
          <w:u w:val="single"/>
          <w:lang w:eastAsia="en-GB"/>
        </w:rPr>
        <w:t xml:space="preserve"> 200 Club</w:t>
      </w:r>
      <w:r w:rsidR="00481DED">
        <w:rPr>
          <w:rFonts w:eastAsia="Times New Roman" w:cs="Calibri"/>
          <w:color w:val="000000"/>
          <w:sz w:val="21"/>
          <w:szCs w:val="21"/>
          <w:u w:val="single"/>
          <w:lang w:eastAsia="en-GB"/>
        </w:rPr>
        <w:t xml:space="preserve"> Winners</w:t>
      </w:r>
    </w:p>
    <w:p w14:paraId="25C964CA"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1</w:t>
      </w:r>
      <w:r w:rsidRPr="00DA354A">
        <w:rPr>
          <w:rFonts w:eastAsia="Times New Roman" w:cs="Calibri"/>
          <w:color w:val="000000"/>
          <w:sz w:val="21"/>
          <w:szCs w:val="21"/>
          <w:u w:val="single"/>
          <w:vertAlign w:val="superscript"/>
          <w:lang w:eastAsia="en-GB"/>
        </w:rPr>
        <w:t>st</w:t>
      </w:r>
      <w:r>
        <w:rPr>
          <w:rFonts w:eastAsia="Times New Roman" w:cs="Calibri"/>
          <w:color w:val="000000"/>
          <w:sz w:val="21"/>
          <w:szCs w:val="21"/>
          <w:u w:val="single"/>
          <w:lang w:eastAsia="en-GB"/>
        </w:rPr>
        <w:t xml:space="preserve"> - (82) Martin Parker</w:t>
      </w:r>
    </w:p>
    <w:p w14:paraId="3A2C6D8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2</w:t>
      </w:r>
      <w:r w:rsidRPr="00DA354A">
        <w:rPr>
          <w:rFonts w:eastAsia="Times New Roman" w:cs="Calibri"/>
          <w:color w:val="000000"/>
          <w:sz w:val="21"/>
          <w:szCs w:val="21"/>
          <w:u w:val="single"/>
          <w:vertAlign w:val="superscript"/>
          <w:lang w:eastAsia="en-GB"/>
        </w:rPr>
        <w:t>nd</w:t>
      </w:r>
      <w:r>
        <w:rPr>
          <w:rFonts w:eastAsia="Times New Roman" w:cs="Calibri"/>
          <w:color w:val="000000"/>
          <w:sz w:val="21"/>
          <w:szCs w:val="21"/>
          <w:u w:val="single"/>
          <w:lang w:eastAsia="en-GB"/>
        </w:rPr>
        <w:t xml:space="preserve"> – (3) Estelle Fisher</w:t>
      </w:r>
    </w:p>
    <w:p w14:paraId="5572AD35"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3</w:t>
      </w:r>
      <w:r w:rsidRPr="00DA354A">
        <w:rPr>
          <w:rFonts w:eastAsia="Times New Roman" w:cs="Calibri"/>
          <w:color w:val="000000"/>
          <w:sz w:val="21"/>
          <w:szCs w:val="21"/>
          <w:u w:val="single"/>
          <w:vertAlign w:val="superscript"/>
          <w:lang w:eastAsia="en-GB"/>
        </w:rPr>
        <w:t>rd</w:t>
      </w:r>
      <w:r>
        <w:rPr>
          <w:rFonts w:eastAsia="Times New Roman" w:cs="Calibri"/>
          <w:color w:val="000000"/>
          <w:sz w:val="21"/>
          <w:szCs w:val="21"/>
          <w:u w:val="single"/>
          <w:lang w:eastAsia="en-GB"/>
        </w:rPr>
        <w:t xml:space="preserve"> – (84) Teresa Butler</w:t>
      </w:r>
    </w:p>
    <w:p w14:paraId="2B6BA9F0" w14:textId="77777777" w:rsidR="009C6F9C" w:rsidRDefault="009C6F9C" w:rsidP="009C6F9C">
      <w:pPr>
        <w:numPr>
          <w:ilvl w:val="1"/>
          <w:numId w:val="30"/>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4</w:t>
      </w:r>
      <w:r w:rsidRPr="00DA354A">
        <w:rPr>
          <w:rFonts w:eastAsia="Times New Roman" w:cs="Calibri"/>
          <w:color w:val="000000"/>
          <w:sz w:val="21"/>
          <w:szCs w:val="21"/>
          <w:u w:val="single"/>
          <w:vertAlign w:val="superscript"/>
          <w:lang w:eastAsia="en-GB"/>
        </w:rPr>
        <w:t>th</w:t>
      </w:r>
      <w:r>
        <w:rPr>
          <w:rFonts w:eastAsia="Times New Roman" w:cs="Calibri"/>
          <w:color w:val="000000"/>
          <w:sz w:val="21"/>
          <w:szCs w:val="21"/>
          <w:u w:val="single"/>
          <w:lang w:eastAsia="en-GB"/>
        </w:rPr>
        <w:t xml:space="preserve"> – (123) Ken Legrande</w:t>
      </w:r>
    </w:p>
    <w:p w14:paraId="7DADAA37" w14:textId="77777777" w:rsidR="00481DED" w:rsidRDefault="00481DED" w:rsidP="00481DED">
      <w:pPr>
        <w:shd w:val="clear" w:color="auto" w:fill="FFFFFF"/>
        <w:ind w:left="1537"/>
        <w:rPr>
          <w:rFonts w:eastAsia="Times New Roman" w:cs="Calibri"/>
          <w:color w:val="000000"/>
          <w:sz w:val="21"/>
          <w:szCs w:val="21"/>
          <w:lang w:eastAsia="en-GB"/>
        </w:rPr>
      </w:pPr>
    </w:p>
    <w:p w14:paraId="64DA5F30" w14:textId="52F0DF2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The Committee have also prepared the Tombola for Bike Night</w:t>
      </w:r>
    </w:p>
    <w:p w14:paraId="28829FE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The Layby on the Bicester Road</w:t>
      </w:r>
    </w:p>
    <w:p w14:paraId="363C8D13"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 xml:space="preserve">The </w:t>
      </w:r>
      <w:r>
        <w:rPr>
          <w:rFonts w:eastAsia="Times New Roman" w:cs="Calibri"/>
          <w:color w:val="000000"/>
          <w:sz w:val="21"/>
          <w:szCs w:val="21"/>
          <w:lang w:eastAsia="en-GB"/>
        </w:rPr>
        <w:t>C</w:t>
      </w:r>
      <w:r w:rsidRPr="00DA354A">
        <w:rPr>
          <w:rFonts w:eastAsia="Times New Roman" w:cs="Calibri"/>
          <w:color w:val="000000"/>
          <w:sz w:val="21"/>
          <w:szCs w:val="21"/>
          <w:lang w:eastAsia="en-GB"/>
        </w:rPr>
        <w:t>ouncil received a complaint from a resident regarding the fly tipping and human excrement. The resident has requested for the layby to be closed or for a bin to be installed to keep the areas clean and tidy</w:t>
      </w:r>
    </w:p>
    <w:p w14:paraId="4BFCE1ED"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It was suggested to contact Alison Poland at Bucks Council to check the possibility of a bin.</w:t>
      </w:r>
    </w:p>
    <w:p w14:paraId="3F741AA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Wayleaves</w:t>
      </w:r>
    </w:p>
    <w:p w14:paraId="642EBB6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Cllr Lewin to type up survey of poles in the village.</w:t>
      </w:r>
    </w:p>
    <w:p w14:paraId="1409B3DD" w14:textId="0BFB4AE0" w:rsidR="0076720F" w:rsidRPr="00DA354A" w:rsidRDefault="0076720F"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All wayleaves due for 2024/25 have been paid</w:t>
      </w:r>
    </w:p>
    <w:p w14:paraId="6FD73BBF" w14:textId="6CB77D44"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Road Safety inc new Speed Indicator signs / Kerb Edging Markers /Broken Fence outside Ramblers / Ditch on Salters Lane</w:t>
      </w:r>
      <w:r>
        <w:rPr>
          <w:rFonts w:eastAsia="Times New Roman" w:cs="Calibri"/>
          <w:b/>
          <w:bCs/>
          <w:color w:val="000000"/>
          <w:sz w:val="21"/>
          <w:szCs w:val="21"/>
          <w:u w:val="single"/>
          <w:lang w:eastAsia="en-GB"/>
        </w:rPr>
        <w:t xml:space="preserve"> /</w:t>
      </w:r>
      <w:r w:rsidRPr="009C6F9C">
        <w:rPr>
          <w:rFonts w:eastAsia="Times New Roman" w:cs="Calibri"/>
          <w:b/>
          <w:bCs/>
          <w:color w:val="000000"/>
          <w:sz w:val="21"/>
          <w:szCs w:val="21"/>
          <w:u w:val="single"/>
          <w:lang w:eastAsia="en-GB"/>
        </w:rPr>
        <w:t>The Layby on the Bicester Road</w:t>
      </w:r>
    </w:p>
    <w:p w14:paraId="2F1C017A"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Cllr Lewin requested Cllr Waite to raise the following items with Alison Poland at Bucks Council as outstanding matters the Parish has been waiting on for resolution for a significant amount of time:</w:t>
      </w:r>
    </w:p>
    <w:p w14:paraId="60717F28" w14:textId="77777777" w:rsidR="009C6F9C" w:rsidRPr="00DA354A" w:rsidRDefault="009C6F9C" w:rsidP="0076720F">
      <w:pPr>
        <w:numPr>
          <w:ilvl w:val="3"/>
          <w:numId w:val="37"/>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Bridge at ramblers</w:t>
      </w:r>
    </w:p>
    <w:p w14:paraId="7D281990" w14:textId="77777777" w:rsidR="009C6F9C" w:rsidRPr="00DA354A" w:rsidRDefault="009C6F9C" w:rsidP="0076720F">
      <w:pPr>
        <w:numPr>
          <w:ilvl w:val="3"/>
          <w:numId w:val="37"/>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Kerb markers – Wootton End</w:t>
      </w:r>
    </w:p>
    <w:p w14:paraId="0669A912" w14:textId="77777777" w:rsidR="009C6F9C" w:rsidRPr="00DA354A" w:rsidRDefault="009C6F9C" w:rsidP="0076720F">
      <w:pPr>
        <w:numPr>
          <w:ilvl w:val="3"/>
          <w:numId w:val="37"/>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Ditch – Water flowing the wrong direction</w:t>
      </w:r>
    </w:p>
    <w:p w14:paraId="1E87BF7A" w14:textId="77777777" w:rsidR="009C6F9C" w:rsidRPr="00DA354A" w:rsidRDefault="009C6F9C" w:rsidP="0076720F">
      <w:pPr>
        <w:numPr>
          <w:ilvl w:val="3"/>
          <w:numId w:val="37"/>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Layby on Bicester Road</w:t>
      </w:r>
    </w:p>
    <w:p w14:paraId="58C97E0A" w14:textId="77777777" w:rsidR="009C6F9C" w:rsidRPr="00DA354A" w:rsidRDefault="009C6F9C" w:rsidP="0076720F">
      <w:pPr>
        <w:numPr>
          <w:ilvl w:val="3"/>
          <w:numId w:val="37"/>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Long Lane failed road.</w:t>
      </w:r>
    </w:p>
    <w:p w14:paraId="44F533DA" w14:textId="5D921BE2" w:rsidR="009C6F9C" w:rsidRPr="00DA354A" w:rsidRDefault="009C6F9C" w:rsidP="0076720F">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Send speed sign examples</w:t>
      </w:r>
      <w:r w:rsidR="0076720F">
        <w:rPr>
          <w:rFonts w:eastAsia="Times New Roman" w:cs="Calibri"/>
          <w:color w:val="000000"/>
          <w:sz w:val="21"/>
          <w:szCs w:val="21"/>
          <w:lang w:eastAsia="en-GB"/>
        </w:rPr>
        <w:t xml:space="preserve"> – The Clerk to send the quotes for examples of speed signs to the Cllrs.</w:t>
      </w:r>
    </w:p>
    <w:p w14:paraId="0DD31375"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Pond update / Fishing Club</w:t>
      </w:r>
    </w:p>
    <w:p w14:paraId="759E1A23" w14:textId="64A4BBCA"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 xml:space="preserve">It was confirmed the </w:t>
      </w:r>
      <w:r w:rsidR="0076720F">
        <w:rPr>
          <w:rFonts w:eastAsia="Times New Roman" w:cs="Calibri"/>
          <w:color w:val="000000"/>
          <w:sz w:val="21"/>
          <w:szCs w:val="21"/>
          <w:lang w:eastAsia="en-GB"/>
        </w:rPr>
        <w:t>hedge cuttings</w:t>
      </w:r>
      <w:r w:rsidRPr="00DA354A">
        <w:rPr>
          <w:rFonts w:eastAsia="Times New Roman" w:cs="Calibri"/>
          <w:color w:val="000000"/>
          <w:sz w:val="21"/>
          <w:szCs w:val="21"/>
          <w:lang w:eastAsia="en-GB"/>
        </w:rPr>
        <w:t xml:space="preserve"> placed by the pond were not the fishing club but is fly tipping</w:t>
      </w:r>
    </w:p>
    <w:p w14:paraId="4D5D981E" w14:textId="1EC5230E"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New fence – Cllr Goss to contact Steve Good for a quote to replace the fence along the face of the pond.</w:t>
      </w:r>
    </w:p>
    <w:p w14:paraId="1AA183DA"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Planning Enforcement</w:t>
      </w:r>
    </w:p>
    <w:p w14:paraId="414C0A9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Rushbed Woods farm campsite – </w:t>
      </w:r>
      <w:r w:rsidRPr="00463B9A">
        <w:rPr>
          <w:rFonts w:eastAsia="Times New Roman" w:cs="Calibri"/>
          <w:color w:val="000000"/>
          <w:sz w:val="21"/>
          <w:szCs w:val="21"/>
          <w:lang w:eastAsia="en-GB"/>
        </w:rPr>
        <w:t>Following a concern raised by a resident, the campsite was reported to Bucks Council by the outgoing Bucks Cllr Rand. The Council also agreed to complete a breach in planning form and submit this to Planning Enforcement.</w:t>
      </w:r>
    </w:p>
    <w:p w14:paraId="1D3E951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lastRenderedPageBreak/>
        <w:t xml:space="preserve">Fence on Wooton End – </w:t>
      </w:r>
      <w:r w:rsidRPr="00463B9A">
        <w:rPr>
          <w:rFonts w:eastAsia="Times New Roman" w:cs="Calibri"/>
          <w:color w:val="000000"/>
          <w:sz w:val="21"/>
          <w:szCs w:val="21"/>
          <w:lang w:eastAsia="en-GB"/>
        </w:rPr>
        <w:t>The council noted the height of the fence on Wootton End. The regulations state the height of a fence facing a road should be no more than 1 metres. The council to submit these concerns to enforcement in a breach of planning form</w:t>
      </w:r>
      <w:r>
        <w:rPr>
          <w:rFonts w:eastAsia="Times New Roman" w:cs="Calibri"/>
          <w:color w:val="000000"/>
          <w:sz w:val="21"/>
          <w:szCs w:val="21"/>
          <w:u w:val="single"/>
          <w:lang w:eastAsia="en-GB"/>
        </w:rPr>
        <w:t>.</w:t>
      </w:r>
    </w:p>
    <w:p w14:paraId="04E9D46B"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Future Parish Council Meeting Dates</w:t>
      </w:r>
    </w:p>
    <w:p w14:paraId="1986D089"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The Council agreed to trial moving meetings to Monday afternoons at 5:30pm. The next meeting will be on 30 June 2025.</w:t>
      </w:r>
    </w:p>
    <w:p w14:paraId="7B37CFAE" w14:textId="4767C67C" w:rsidR="009E128B" w:rsidRPr="009E128B" w:rsidRDefault="009E128B" w:rsidP="009E128B">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E128B">
        <w:rPr>
          <w:rFonts w:eastAsia="Times New Roman" w:cs="Calibri"/>
          <w:b/>
          <w:bCs/>
          <w:color w:val="000000"/>
          <w:sz w:val="21"/>
          <w:szCs w:val="21"/>
          <w:u w:val="single"/>
          <w:lang w:eastAsia="en-GB"/>
        </w:rPr>
        <w:t>Co-Option to Ludgershall Parish Council</w:t>
      </w:r>
    </w:p>
    <w:p w14:paraId="05CD36B4" w14:textId="7475AD4E" w:rsidR="009E128B" w:rsidRPr="00DA354A" w:rsidRDefault="009E128B" w:rsidP="009E128B">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At a closed session the Cllrs discussed the application to join Ludgershall Parish Council. The Council then in the full meeting confirmed the co-option of Estelle Fisher on to Ludgershall Parish Council</w:t>
      </w: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247765" w:rsidRPr="002E1451" w14:paraId="7BE521F6" w14:textId="77777777" w:rsidTr="00247765">
        <w:tc>
          <w:tcPr>
            <w:tcW w:w="1843" w:type="dxa"/>
          </w:tcPr>
          <w:p w14:paraId="1E0800FF" w14:textId="002E193A" w:rsidR="00247765" w:rsidRPr="00F46923" w:rsidRDefault="00247765" w:rsidP="00247765">
            <w:pPr>
              <w:spacing w:after="32"/>
              <w:ind w:right="283"/>
              <w:rPr>
                <w:bCs/>
                <w:sz w:val="21"/>
                <w:szCs w:val="21"/>
              </w:rPr>
            </w:pPr>
          </w:p>
        </w:tc>
        <w:tc>
          <w:tcPr>
            <w:tcW w:w="1842" w:type="dxa"/>
          </w:tcPr>
          <w:p w14:paraId="341AFA4C" w14:textId="3864701F" w:rsidR="00247765" w:rsidRPr="00F46923" w:rsidRDefault="00247765" w:rsidP="00247765">
            <w:pPr>
              <w:spacing w:after="32"/>
              <w:ind w:right="283"/>
              <w:rPr>
                <w:bCs/>
                <w:sz w:val="21"/>
                <w:szCs w:val="21"/>
              </w:rPr>
            </w:pPr>
          </w:p>
        </w:tc>
        <w:tc>
          <w:tcPr>
            <w:tcW w:w="2977" w:type="dxa"/>
          </w:tcPr>
          <w:p w14:paraId="0A011047" w14:textId="7BDBC012" w:rsidR="00247765" w:rsidRPr="00F46923" w:rsidRDefault="00247765" w:rsidP="00247765">
            <w:pPr>
              <w:spacing w:after="32"/>
              <w:ind w:right="283"/>
              <w:rPr>
                <w:bCs/>
                <w:sz w:val="21"/>
                <w:szCs w:val="21"/>
              </w:rPr>
            </w:pPr>
          </w:p>
        </w:tc>
        <w:tc>
          <w:tcPr>
            <w:tcW w:w="2552" w:type="dxa"/>
          </w:tcPr>
          <w:p w14:paraId="65DA1F06" w14:textId="038A6FE2" w:rsidR="00247765" w:rsidRPr="00F46923" w:rsidRDefault="00247765" w:rsidP="00247765">
            <w:pPr>
              <w:spacing w:after="32"/>
              <w:ind w:right="283"/>
              <w:rPr>
                <w:bCs/>
                <w:sz w:val="21"/>
                <w:szCs w:val="21"/>
              </w:rPr>
            </w:pPr>
          </w:p>
        </w:tc>
      </w:tr>
      <w:tr w:rsidR="00247765" w:rsidRPr="002E1451" w14:paraId="71102A49" w14:textId="77777777" w:rsidTr="00247765">
        <w:tc>
          <w:tcPr>
            <w:tcW w:w="1843" w:type="dxa"/>
          </w:tcPr>
          <w:p w14:paraId="7B1B130A" w14:textId="2B5F75C7" w:rsidR="00247765" w:rsidRPr="00F46923" w:rsidRDefault="00247765" w:rsidP="00247765">
            <w:pPr>
              <w:spacing w:after="32"/>
              <w:ind w:right="283"/>
              <w:rPr>
                <w:bCs/>
                <w:sz w:val="21"/>
                <w:szCs w:val="21"/>
              </w:rPr>
            </w:pPr>
            <w:r>
              <w:rPr>
                <w:bCs/>
                <w:sz w:val="21"/>
                <w:szCs w:val="21"/>
              </w:rPr>
              <w:t xml:space="preserve"> </w:t>
            </w:r>
          </w:p>
        </w:tc>
        <w:tc>
          <w:tcPr>
            <w:tcW w:w="1842" w:type="dxa"/>
          </w:tcPr>
          <w:p w14:paraId="58B661E4" w14:textId="5FE17C9E" w:rsidR="00247765" w:rsidRPr="00F46923" w:rsidRDefault="00247765" w:rsidP="00247765">
            <w:pPr>
              <w:spacing w:after="32"/>
              <w:ind w:right="283"/>
              <w:rPr>
                <w:bCs/>
                <w:sz w:val="21"/>
                <w:szCs w:val="21"/>
              </w:rPr>
            </w:pPr>
          </w:p>
        </w:tc>
        <w:tc>
          <w:tcPr>
            <w:tcW w:w="2977" w:type="dxa"/>
          </w:tcPr>
          <w:p w14:paraId="67D63A06" w14:textId="4EF67489" w:rsidR="00247765" w:rsidRPr="00F46923" w:rsidRDefault="00247765" w:rsidP="00247765">
            <w:pPr>
              <w:spacing w:after="32"/>
              <w:ind w:right="283"/>
              <w:rPr>
                <w:bCs/>
                <w:sz w:val="21"/>
                <w:szCs w:val="21"/>
              </w:rPr>
            </w:pPr>
          </w:p>
        </w:tc>
        <w:tc>
          <w:tcPr>
            <w:tcW w:w="2552" w:type="dxa"/>
          </w:tcPr>
          <w:p w14:paraId="207CDBFD" w14:textId="02C15C16" w:rsidR="00247765" w:rsidRPr="00F46923" w:rsidRDefault="00247765" w:rsidP="00247765">
            <w:pPr>
              <w:spacing w:after="32"/>
              <w:ind w:right="283"/>
              <w:rPr>
                <w:bCs/>
                <w:sz w:val="21"/>
                <w:szCs w:val="21"/>
              </w:rPr>
            </w:pPr>
          </w:p>
        </w:tc>
      </w:tr>
      <w:tr w:rsidR="00247765" w:rsidRPr="002E1451" w14:paraId="06ED4EAB" w14:textId="77777777" w:rsidTr="00247765">
        <w:tc>
          <w:tcPr>
            <w:tcW w:w="1843" w:type="dxa"/>
          </w:tcPr>
          <w:p w14:paraId="29C316DA" w14:textId="3C346294" w:rsidR="00247765" w:rsidRPr="00F46923" w:rsidRDefault="00247765" w:rsidP="00247765">
            <w:pPr>
              <w:spacing w:after="32"/>
              <w:ind w:right="283"/>
              <w:rPr>
                <w:bCs/>
                <w:sz w:val="21"/>
                <w:szCs w:val="21"/>
              </w:rPr>
            </w:pPr>
          </w:p>
        </w:tc>
        <w:tc>
          <w:tcPr>
            <w:tcW w:w="1842" w:type="dxa"/>
          </w:tcPr>
          <w:p w14:paraId="3C506FC7" w14:textId="5A925E31" w:rsidR="00247765" w:rsidRPr="00F46923" w:rsidRDefault="00247765" w:rsidP="00247765">
            <w:pPr>
              <w:spacing w:after="32"/>
              <w:ind w:right="283"/>
              <w:rPr>
                <w:bCs/>
                <w:sz w:val="21"/>
                <w:szCs w:val="21"/>
              </w:rPr>
            </w:pPr>
          </w:p>
        </w:tc>
        <w:tc>
          <w:tcPr>
            <w:tcW w:w="2977" w:type="dxa"/>
          </w:tcPr>
          <w:p w14:paraId="74DD032D" w14:textId="15EA5A2E" w:rsidR="00247765" w:rsidRPr="00F46923" w:rsidRDefault="00247765" w:rsidP="00247765">
            <w:pPr>
              <w:spacing w:after="32"/>
              <w:ind w:right="283"/>
              <w:rPr>
                <w:bCs/>
                <w:sz w:val="21"/>
                <w:szCs w:val="21"/>
              </w:rPr>
            </w:pPr>
          </w:p>
        </w:tc>
        <w:tc>
          <w:tcPr>
            <w:tcW w:w="2552" w:type="dxa"/>
          </w:tcPr>
          <w:p w14:paraId="5DCFC60A" w14:textId="20F5EF4E" w:rsidR="00247765" w:rsidRPr="00F46923" w:rsidRDefault="00247765" w:rsidP="00247765">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6ABBD4AF" w14:textId="77777777" w:rsidR="00481DED" w:rsidRDefault="00481DED" w:rsidP="00481DED">
      <w:pPr>
        <w:pStyle w:val="ListParagraph"/>
        <w:numPr>
          <w:ilvl w:val="0"/>
          <w:numId w:val="3"/>
        </w:numPr>
        <w:ind w:right="283"/>
        <w:rPr>
          <w:b/>
          <w:sz w:val="21"/>
          <w:szCs w:val="21"/>
        </w:rPr>
      </w:pPr>
      <w:r>
        <w:rPr>
          <w:b/>
          <w:sz w:val="21"/>
          <w:szCs w:val="21"/>
        </w:rPr>
        <w:t>Bucks Council – Roadworks update</w:t>
      </w:r>
    </w:p>
    <w:p w14:paraId="42DB2FEA" w14:textId="77777777" w:rsidR="00481DED" w:rsidRDefault="00481DED" w:rsidP="00481DED">
      <w:pPr>
        <w:pStyle w:val="ListParagraph"/>
        <w:numPr>
          <w:ilvl w:val="0"/>
          <w:numId w:val="3"/>
        </w:numPr>
        <w:ind w:right="283"/>
        <w:rPr>
          <w:b/>
          <w:sz w:val="21"/>
          <w:szCs w:val="21"/>
        </w:rPr>
      </w:pPr>
      <w:r>
        <w:rPr>
          <w:b/>
          <w:sz w:val="21"/>
          <w:szCs w:val="21"/>
        </w:rPr>
        <w:t>Kidd Rapinet – Easement update</w:t>
      </w:r>
    </w:p>
    <w:p w14:paraId="6DCA04E3" w14:textId="77777777" w:rsidR="00481DED" w:rsidRPr="00E143AB" w:rsidRDefault="00481DED" w:rsidP="00481DED">
      <w:pPr>
        <w:pStyle w:val="ListParagraph"/>
        <w:numPr>
          <w:ilvl w:val="0"/>
          <w:numId w:val="3"/>
        </w:numPr>
        <w:ind w:right="283"/>
        <w:rPr>
          <w:b/>
          <w:sz w:val="21"/>
          <w:szCs w:val="21"/>
        </w:rPr>
      </w:pPr>
      <w:r>
        <w:rPr>
          <w:b/>
          <w:sz w:val="21"/>
          <w:szCs w:val="21"/>
        </w:rPr>
        <w:t>Playsafety – Notification of Play Area Report</w:t>
      </w:r>
    </w:p>
    <w:p w14:paraId="7A2A7358" w14:textId="77777777" w:rsidR="00481DED" w:rsidRDefault="00481DED" w:rsidP="00481DED">
      <w:pPr>
        <w:pStyle w:val="ListParagraph"/>
        <w:numPr>
          <w:ilvl w:val="0"/>
          <w:numId w:val="3"/>
        </w:numPr>
        <w:ind w:right="283"/>
        <w:rPr>
          <w:b/>
          <w:sz w:val="21"/>
          <w:szCs w:val="21"/>
        </w:rPr>
      </w:pPr>
      <w:r>
        <w:rPr>
          <w:b/>
          <w:sz w:val="21"/>
          <w:szCs w:val="21"/>
        </w:rPr>
        <w:t>Internal Auditor – Confirmation of completion of Internal Audit</w:t>
      </w:r>
    </w:p>
    <w:p w14:paraId="4997F2FA" w14:textId="77777777" w:rsidR="00481DED" w:rsidRDefault="00481DED" w:rsidP="00481DED">
      <w:pPr>
        <w:pStyle w:val="ListParagraph"/>
        <w:numPr>
          <w:ilvl w:val="0"/>
          <w:numId w:val="3"/>
        </w:numPr>
        <w:ind w:right="283"/>
        <w:rPr>
          <w:b/>
          <w:sz w:val="21"/>
          <w:szCs w:val="21"/>
        </w:rPr>
      </w:pPr>
      <w:r>
        <w:rPr>
          <w:b/>
          <w:sz w:val="21"/>
          <w:szCs w:val="21"/>
        </w:rPr>
        <w:t>Bucks Council – Bicester Road Emergency Works</w:t>
      </w:r>
    </w:p>
    <w:p w14:paraId="65512BF9" w14:textId="77777777" w:rsidR="00481DED" w:rsidRDefault="00481DED" w:rsidP="00481DED">
      <w:pPr>
        <w:pStyle w:val="ListParagraph"/>
        <w:numPr>
          <w:ilvl w:val="0"/>
          <w:numId w:val="3"/>
        </w:numPr>
        <w:ind w:right="283"/>
        <w:rPr>
          <w:b/>
          <w:sz w:val="21"/>
          <w:szCs w:val="21"/>
        </w:rPr>
      </w:pPr>
      <w:r>
        <w:rPr>
          <w:b/>
          <w:sz w:val="21"/>
          <w:szCs w:val="21"/>
        </w:rPr>
        <w:t>Bucks Council – Councillor Forms for completion</w:t>
      </w:r>
    </w:p>
    <w:p w14:paraId="7610D069" w14:textId="77777777" w:rsidR="00481DED" w:rsidRDefault="00481DED" w:rsidP="00481DED">
      <w:pPr>
        <w:pStyle w:val="ListParagraph"/>
        <w:numPr>
          <w:ilvl w:val="0"/>
          <w:numId w:val="3"/>
        </w:numPr>
        <w:ind w:right="283"/>
        <w:rPr>
          <w:b/>
          <w:sz w:val="21"/>
          <w:szCs w:val="21"/>
        </w:rPr>
      </w:pPr>
      <w:r>
        <w:rPr>
          <w:b/>
          <w:sz w:val="21"/>
          <w:szCs w:val="21"/>
        </w:rPr>
        <w:t>Resident – Application for Co-option</w:t>
      </w:r>
    </w:p>
    <w:p w14:paraId="7E184DFE" w14:textId="77777777" w:rsidR="00481DED" w:rsidRDefault="00481DED" w:rsidP="00481DED">
      <w:pPr>
        <w:pStyle w:val="ListParagraph"/>
        <w:numPr>
          <w:ilvl w:val="0"/>
          <w:numId w:val="3"/>
        </w:numPr>
        <w:ind w:right="283"/>
        <w:rPr>
          <w:b/>
          <w:sz w:val="21"/>
          <w:szCs w:val="21"/>
        </w:rPr>
      </w:pPr>
      <w:r>
        <w:rPr>
          <w:b/>
          <w:sz w:val="21"/>
          <w:szCs w:val="21"/>
        </w:rPr>
        <w:t>Resident – Request for update on Easement</w:t>
      </w:r>
    </w:p>
    <w:p w14:paraId="0575013D" w14:textId="77777777" w:rsidR="00481DED" w:rsidRDefault="00481DED" w:rsidP="00481DED">
      <w:pPr>
        <w:pStyle w:val="ListParagraph"/>
        <w:numPr>
          <w:ilvl w:val="0"/>
          <w:numId w:val="3"/>
        </w:numPr>
        <w:ind w:right="283"/>
        <w:rPr>
          <w:b/>
          <w:sz w:val="21"/>
          <w:szCs w:val="21"/>
        </w:rPr>
      </w:pPr>
      <w:r>
        <w:rPr>
          <w:b/>
          <w:sz w:val="21"/>
          <w:szCs w:val="21"/>
        </w:rPr>
        <w:t>Oxford Diocese – Letter regarding Westfield</w:t>
      </w:r>
    </w:p>
    <w:p w14:paraId="74BD2D4A" w14:textId="77777777" w:rsidR="00481DED" w:rsidRPr="00CF4CF3" w:rsidRDefault="00481DED" w:rsidP="00481DED">
      <w:pPr>
        <w:pStyle w:val="ListParagraph"/>
        <w:numPr>
          <w:ilvl w:val="0"/>
          <w:numId w:val="3"/>
        </w:numPr>
        <w:ind w:right="283"/>
        <w:rPr>
          <w:b/>
          <w:sz w:val="21"/>
          <w:szCs w:val="21"/>
        </w:rPr>
      </w:pPr>
      <w:r>
        <w:rPr>
          <w:b/>
          <w:sz w:val="21"/>
          <w:szCs w:val="21"/>
        </w:rPr>
        <w:t>Cllr Rand – Reporting of possible illegal campsite</w:t>
      </w:r>
    </w:p>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40E3B5E6" w14:textId="77777777" w:rsidR="00481DED" w:rsidRDefault="00481DED" w:rsidP="00481DED">
      <w:pPr>
        <w:tabs>
          <w:tab w:val="center" w:pos="709"/>
        </w:tabs>
        <w:rPr>
          <w:color w:val="000000"/>
          <w:sz w:val="21"/>
          <w:szCs w:val="21"/>
        </w:rPr>
      </w:pPr>
    </w:p>
    <w:p w14:paraId="7AC61E01" w14:textId="77777777" w:rsidR="00481DED" w:rsidRPr="00B854BE" w:rsidRDefault="00481DED" w:rsidP="00481DED">
      <w:pPr>
        <w:tabs>
          <w:tab w:val="center" w:pos="709"/>
        </w:tabs>
        <w:rPr>
          <w:color w:val="000000"/>
          <w:sz w:val="21"/>
          <w:szCs w:val="21"/>
        </w:rPr>
      </w:pPr>
      <w:r>
        <w:rPr>
          <w:color w:val="000000"/>
          <w:sz w:val="21"/>
          <w:szCs w:val="21"/>
        </w:rPr>
        <w:t>30</w:t>
      </w:r>
      <w:r w:rsidRPr="00DA354A">
        <w:rPr>
          <w:color w:val="000000"/>
          <w:sz w:val="21"/>
          <w:szCs w:val="21"/>
          <w:vertAlign w:val="superscript"/>
        </w:rPr>
        <w:t>th</w:t>
      </w:r>
      <w:r>
        <w:rPr>
          <w:color w:val="000000"/>
          <w:sz w:val="21"/>
          <w:szCs w:val="21"/>
        </w:rPr>
        <w:t xml:space="preserve"> June 2025</w:t>
      </w:r>
    </w:p>
    <w:p w14:paraId="10C5339C" w14:textId="77777777" w:rsidR="00CF6A35" w:rsidRDefault="00CF6A35" w:rsidP="0059448A">
      <w:pPr>
        <w:tabs>
          <w:tab w:val="center" w:pos="709"/>
        </w:tabs>
        <w:rPr>
          <w:color w:val="000000"/>
          <w:sz w:val="21"/>
          <w:szCs w:val="21"/>
        </w:rPr>
      </w:pPr>
    </w:p>
    <w:p w14:paraId="6CD1C30D" w14:textId="0C6B3302" w:rsidR="00E539E3" w:rsidRPr="00BC278E" w:rsidRDefault="00BC278E" w:rsidP="00BC278E">
      <w:pPr>
        <w:tabs>
          <w:tab w:val="center" w:pos="709"/>
        </w:tabs>
        <w:rPr>
          <w:color w:val="000000"/>
          <w:sz w:val="21"/>
          <w:szCs w:val="21"/>
        </w:rPr>
      </w:pPr>
      <w:r>
        <w:rPr>
          <w:color w:val="000000"/>
          <w:sz w:val="21"/>
          <w:szCs w:val="21"/>
        </w:rPr>
        <w:t xml:space="preserve">Meeting closed at </w:t>
      </w:r>
      <w:r w:rsidR="00481DED">
        <w:rPr>
          <w:color w:val="000000"/>
          <w:sz w:val="21"/>
          <w:szCs w:val="21"/>
        </w:rPr>
        <w:t>6</w:t>
      </w:r>
      <w:r w:rsidR="000D6899">
        <w:rPr>
          <w:color w:val="000000"/>
          <w:sz w:val="21"/>
          <w:szCs w:val="21"/>
        </w:rPr>
        <w:t>:</w:t>
      </w:r>
      <w:r w:rsidR="00481DED">
        <w:rPr>
          <w:color w:val="000000"/>
          <w:sz w:val="21"/>
          <w:szCs w:val="21"/>
        </w:rPr>
        <w:t>21</w:t>
      </w:r>
      <w:r w:rsidR="004E6062">
        <w:rPr>
          <w:color w:val="000000"/>
          <w:sz w:val="21"/>
          <w:szCs w:val="21"/>
        </w:rPr>
        <w:t>pm</w:t>
      </w:r>
    </w:p>
    <w:sectPr w:rsidR="00E539E3"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33AB3" w14:textId="77777777" w:rsidR="00174C1C" w:rsidRDefault="00174C1C">
      <w:r>
        <w:separator/>
      </w:r>
    </w:p>
  </w:endnote>
  <w:endnote w:type="continuationSeparator" w:id="0">
    <w:p w14:paraId="13EB5B8C" w14:textId="77777777" w:rsidR="00174C1C" w:rsidRDefault="00174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7E8CB" w14:textId="77777777" w:rsidR="00174C1C" w:rsidRDefault="00174C1C">
      <w:r>
        <w:separator/>
      </w:r>
    </w:p>
  </w:footnote>
  <w:footnote w:type="continuationSeparator" w:id="0">
    <w:p w14:paraId="6AB8A416" w14:textId="77777777" w:rsidR="00174C1C" w:rsidRDefault="00174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1"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8A41C4E"/>
    <w:multiLevelType w:val="multilevel"/>
    <w:tmpl w:val="8E4C670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D06ECBBE"/>
    <w:lvl w:ilvl="0">
      <w:start w:val="1"/>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3"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4"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5"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6"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5"/>
  </w:num>
  <w:num w:numId="4" w16cid:durableId="165100381">
    <w:abstractNumId w:val="6"/>
  </w:num>
  <w:num w:numId="5" w16cid:durableId="1100368560">
    <w:abstractNumId w:val="28"/>
  </w:num>
  <w:num w:numId="6" w16cid:durableId="2127389511">
    <w:abstractNumId w:val="26"/>
  </w:num>
  <w:num w:numId="7" w16cid:durableId="622274883">
    <w:abstractNumId w:val="36"/>
  </w:num>
  <w:num w:numId="8" w16cid:durableId="1784223602">
    <w:abstractNumId w:val="35"/>
  </w:num>
  <w:num w:numId="9" w16cid:durableId="1157527521">
    <w:abstractNumId w:val="19"/>
  </w:num>
  <w:num w:numId="10" w16cid:durableId="1846700852">
    <w:abstractNumId w:val="1"/>
  </w:num>
  <w:num w:numId="11" w16cid:durableId="1274558035">
    <w:abstractNumId w:val="11"/>
  </w:num>
  <w:num w:numId="12" w16cid:durableId="1622689889">
    <w:abstractNumId w:val="7"/>
  </w:num>
  <w:num w:numId="13" w16cid:durableId="1066025810">
    <w:abstractNumId w:val="0"/>
  </w:num>
  <w:num w:numId="14" w16cid:durableId="1281381774">
    <w:abstractNumId w:val="32"/>
  </w:num>
  <w:num w:numId="15" w16cid:durableId="1352101992">
    <w:abstractNumId w:val="21"/>
  </w:num>
  <w:num w:numId="16" w16cid:durableId="1721712942">
    <w:abstractNumId w:val="9"/>
  </w:num>
  <w:num w:numId="17" w16cid:durableId="172185650">
    <w:abstractNumId w:val="16"/>
  </w:num>
  <w:num w:numId="18" w16cid:durableId="577910708">
    <w:abstractNumId w:val="4"/>
  </w:num>
  <w:num w:numId="19" w16cid:durableId="2140948467">
    <w:abstractNumId w:val="33"/>
  </w:num>
  <w:num w:numId="20" w16cid:durableId="1517310769">
    <w:abstractNumId w:val="29"/>
  </w:num>
  <w:num w:numId="21" w16cid:durableId="865750146">
    <w:abstractNumId w:val="31"/>
  </w:num>
  <w:num w:numId="22" w16cid:durableId="1893350393">
    <w:abstractNumId w:val="17"/>
  </w:num>
  <w:num w:numId="23" w16cid:durableId="1347289974">
    <w:abstractNumId w:val="2"/>
  </w:num>
  <w:num w:numId="24" w16cid:durableId="1522012275">
    <w:abstractNumId w:val="12"/>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0"/>
  </w:num>
  <w:num w:numId="31" w16cid:durableId="874578728">
    <w:abstractNumId w:val="14"/>
  </w:num>
  <w:num w:numId="32" w16cid:durableId="828793829">
    <w:abstractNumId w:val="34"/>
  </w:num>
  <w:num w:numId="33" w16cid:durableId="1010789752">
    <w:abstractNumId w:val="8"/>
  </w:num>
  <w:num w:numId="34" w16cid:durableId="1988851231">
    <w:abstractNumId w:val="24"/>
  </w:num>
  <w:num w:numId="35" w16cid:durableId="65687117">
    <w:abstractNumId w:val="10"/>
  </w:num>
  <w:num w:numId="36" w16cid:durableId="981809404">
    <w:abstractNumId w:val="27"/>
  </w:num>
  <w:num w:numId="37" w16cid:durableId="4653746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2897"/>
    <w:rsid w:val="00014895"/>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7523A"/>
    <w:rsid w:val="00080895"/>
    <w:rsid w:val="00082F0B"/>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3547"/>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5079E"/>
    <w:rsid w:val="001522BC"/>
    <w:rsid w:val="00153CF4"/>
    <w:rsid w:val="00154AED"/>
    <w:rsid w:val="00156113"/>
    <w:rsid w:val="00156CFF"/>
    <w:rsid w:val="00161E5E"/>
    <w:rsid w:val="001639EE"/>
    <w:rsid w:val="00165EBA"/>
    <w:rsid w:val="00167D2A"/>
    <w:rsid w:val="00174352"/>
    <w:rsid w:val="001745D8"/>
    <w:rsid w:val="00174C1C"/>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48E1"/>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D5D03"/>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1F8"/>
    <w:rsid w:val="003D7A59"/>
    <w:rsid w:val="003D7AA3"/>
    <w:rsid w:val="003E14FE"/>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4D8"/>
    <w:rsid w:val="00447EC3"/>
    <w:rsid w:val="00450319"/>
    <w:rsid w:val="0045034F"/>
    <w:rsid w:val="0045216A"/>
    <w:rsid w:val="00461457"/>
    <w:rsid w:val="004639A2"/>
    <w:rsid w:val="004672FC"/>
    <w:rsid w:val="004700AD"/>
    <w:rsid w:val="0047217D"/>
    <w:rsid w:val="00481DE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48D"/>
    <w:rsid w:val="00521C80"/>
    <w:rsid w:val="00521E04"/>
    <w:rsid w:val="00524D83"/>
    <w:rsid w:val="00530B6D"/>
    <w:rsid w:val="005317C2"/>
    <w:rsid w:val="0053180C"/>
    <w:rsid w:val="00533612"/>
    <w:rsid w:val="00535D29"/>
    <w:rsid w:val="00536ADB"/>
    <w:rsid w:val="0053738C"/>
    <w:rsid w:val="005417D3"/>
    <w:rsid w:val="005420BD"/>
    <w:rsid w:val="00542EAF"/>
    <w:rsid w:val="00545357"/>
    <w:rsid w:val="005473C9"/>
    <w:rsid w:val="005474B9"/>
    <w:rsid w:val="005504A4"/>
    <w:rsid w:val="005511E5"/>
    <w:rsid w:val="005515FF"/>
    <w:rsid w:val="00551F64"/>
    <w:rsid w:val="00551FD4"/>
    <w:rsid w:val="00553C4C"/>
    <w:rsid w:val="005549A1"/>
    <w:rsid w:val="005578E8"/>
    <w:rsid w:val="00557B6E"/>
    <w:rsid w:val="00562AD0"/>
    <w:rsid w:val="005636DB"/>
    <w:rsid w:val="00563BFA"/>
    <w:rsid w:val="00563C46"/>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14B2"/>
    <w:rsid w:val="006F26D2"/>
    <w:rsid w:val="006F2B40"/>
    <w:rsid w:val="006F4396"/>
    <w:rsid w:val="00702947"/>
    <w:rsid w:val="0070332E"/>
    <w:rsid w:val="00705C00"/>
    <w:rsid w:val="00705D81"/>
    <w:rsid w:val="007061C5"/>
    <w:rsid w:val="00707052"/>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1756"/>
    <w:rsid w:val="00733EE4"/>
    <w:rsid w:val="0073775D"/>
    <w:rsid w:val="00740549"/>
    <w:rsid w:val="007406F1"/>
    <w:rsid w:val="007442FC"/>
    <w:rsid w:val="00746EA2"/>
    <w:rsid w:val="007476E1"/>
    <w:rsid w:val="0075116E"/>
    <w:rsid w:val="007532F5"/>
    <w:rsid w:val="00754A42"/>
    <w:rsid w:val="0075598C"/>
    <w:rsid w:val="00755A1C"/>
    <w:rsid w:val="00757056"/>
    <w:rsid w:val="00760615"/>
    <w:rsid w:val="007606F6"/>
    <w:rsid w:val="0076524D"/>
    <w:rsid w:val="0076720F"/>
    <w:rsid w:val="00767ECE"/>
    <w:rsid w:val="00771A14"/>
    <w:rsid w:val="00772AF0"/>
    <w:rsid w:val="00772E45"/>
    <w:rsid w:val="00772FAD"/>
    <w:rsid w:val="00776285"/>
    <w:rsid w:val="007765A4"/>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476"/>
    <w:rsid w:val="007B7F85"/>
    <w:rsid w:val="007C012B"/>
    <w:rsid w:val="007C0376"/>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2FB"/>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4C43"/>
    <w:rsid w:val="009C56F7"/>
    <w:rsid w:val="009C5B2B"/>
    <w:rsid w:val="009C6F9C"/>
    <w:rsid w:val="009C7D2F"/>
    <w:rsid w:val="009D09BF"/>
    <w:rsid w:val="009D22AC"/>
    <w:rsid w:val="009D4264"/>
    <w:rsid w:val="009D7FA1"/>
    <w:rsid w:val="009E128B"/>
    <w:rsid w:val="009E5237"/>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1D2E"/>
    <w:rsid w:val="00AA2C2B"/>
    <w:rsid w:val="00AA418D"/>
    <w:rsid w:val="00AA441A"/>
    <w:rsid w:val="00AA47D3"/>
    <w:rsid w:val="00AA7711"/>
    <w:rsid w:val="00AB1E94"/>
    <w:rsid w:val="00AB31DD"/>
    <w:rsid w:val="00AC1D5F"/>
    <w:rsid w:val="00AC655A"/>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EE"/>
    <w:rsid w:val="00B4652D"/>
    <w:rsid w:val="00B546C5"/>
    <w:rsid w:val="00B566F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D19AA"/>
    <w:rsid w:val="00CD2100"/>
    <w:rsid w:val="00CD233E"/>
    <w:rsid w:val="00CD2EAB"/>
    <w:rsid w:val="00CD5E92"/>
    <w:rsid w:val="00CD6862"/>
    <w:rsid w:val="00CD6938"/>
    <w:rsid w:val="00CD6BC3"/>
    <w:rsid w:val="00CD78BD"/>
    <w:rsid w:val="00CD7A65"/>
    <w:rsid w:val="00CD7FE1"/>
    <w:rsid w:val="00CE5527"/>
    <w:rsid w:val="00CE761C"/>
    <w:rsid w:val="00CE7740"/>
    <w:rsid w:val="00CF2E2F"/>
    <w:rsid w:val="00CF3231"/>
    <w:rsid w:val="00CF3AF9"/>
    <w:rsid w:val="00CF509D"/>
    <w:rsid w:val="00CF64F9"/>
    <w:rsid w:val="00CF6A35"/>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316"/>
    <w:rsid w:val="00F400F6"/>
    <w:rsid w:val="00F436B2"/>
    <w:rsid w:val="00F439C9"/>
    <w:rsid w:val="00F4591D"/>
    <w:rsid w:val="00F46923"/>
    <w:rsid w:val="00F46B3D"/>
    <w:rsid w:val="00F4700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D9E"/>
    <w:rsid w:val="00F962F5"/>
    <w:rsid w:val="00F963E7"/>
    <w:rsid w:val="00FA0869"/>
    <w:rsid w:val="00FA1F1C"/>
    <w:rsid w:val="00FA23C6"/>
    <w:rsid w:val="00FA7087"/>
    <w:rsid w:val="00FB0351"/>
    <w:rsid w:val="00FB0EDC"/>
    <w:rsid w:val="00FB4032"/>
    <w:rsid w:val="00FB5E25"/>
    <w:rsid w:val="00FB6234"/>
    <w:rsid w:val="00FC04C5"/>
    <w:rsid w:val="00FC2423"/>
    <w:rsid w:val="00FC2892"/>
    <w:rsid w:val="00FC4D42"/>
    <w:rsid w:val="00FC5236"/>
    <w:rsid w:val="00FD05FD"/>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6</Pages>
  <Words>1710</Words>
  <Characters>9753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Clerk</cp:lastModifiedBy>
  <cp:revision>7</cp:revision>
  <cp:lastPrinted>2021-09-09T12:44:00Z</cp:lastPrinted>
  <dcterms:created xsi:type="dcterms:W3CDTF">2025-05-21T13:56:00Z</dcterms:created>
  <dcterms:modified xsi:type="dcterms:W3CDTF">2025-06-05T23:13:00Z</dcterms:modified>
</cp:coreProperties>
</file>