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60AEA545" w:rsidR="00E25C25" w:rsidRPr="00D32520" w:rsidRDefault="003B10E8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10</w:t>
      </w:r>
      <w:r w:rsidR="00514FEA" w:rsidRPr="00514FEA">
        <w:rPr>
          <w:sz w:val="21"/>
          <w:szCs w:val="21"/>
          <w:vertAlign w:val="superscript"/>
        </w:rPr>
        <w:t>th</w:t>
      </w:r>
      <w:r w:rsidR="00514FEA">
        <w:rPr>
          <w:sz w:val="21"/>
          <w:szCs w:val="21"/>
        </w:rPr>
        <w:t xml:space="preserve"> </w:t>
      </w:r>
      <w:r>
        <w:rPr>
          <w:sz w:val="21"/>
          <w:szCs w:val="21"/>
        </w:rPr>
        <w:t>Nov</w:t>
      </w:r>
      <w:r w:rsidR="00514FEA">
        <w:rPr>
          <w:sz w:val="21"/>
          <w:szCs w:val="21"/>
        </w:rPr>
        <w:t>ember</w:t>
      </w:r>
      <w:r w:rsidR="00E25C25" w:rsidRPr="004830EB">
        <w:rPr>
          <w:sz w:val="21"/>
          <w:szCs w:val="21"/>
        </w:rPr>
        <w:t xml:space="preserve"> 202</w:t>
      </w:r>
      <w:r w:rsidR="00A412D3" w:rsidRPr="004830EB">
        <w:rPr>
          <w:sz w:val="21"/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FE1BA7E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</w:t>
      </w:r>
      <w:r w:rsidR="003B10E8">
        <w:rPr>
          <w:sz w:val="21"/>
          <w:szCs w:val="21"/>
        </w:rPr>
        <w:t xml:space="preserve"> 14</w:t>
      </w:r>
      <w:r w:rsidR="003B10E8" w:rsidRPr="003B10E8">
        <w:rPr>
          <w:sz w:val="21"/>
          <w:szCs w:val="21"/>
          <w:vertAlign w:val="superscript"/>
        </w:rPr>
        <w:t>th</w:t>
      </w:r>
      <w:r w:rsidR="003B10E8">
        <w:rPr>
          <w:sz w:val="21"/>
          <w:szCs w:val="21"/>
        </w:rPr>
        <w:t xml:space="preserve"> Novem</w:t>
      </w:r>
      <w:r w:rsidR="00514FEA">
        <w:rPr>
          <w:sz w:val="21"/>
          <w:szCs w:val="21"/>
        </w:rPr>
        <w:t>ber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6456C8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48D6AD2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6456C8">
        <w:rPr>
          <w:sz w:val="21"/>
          <w:szCs w:val="21"/>
        </w:rPr>
        <w:t>3</w:t>
      </w:r>
      <w:r w:rsidR="006456C8" w:rsidRPr="006456C8">
        <w:rPr>
          <w:sz w:val="21"/>
          <w:szCs w:val="21"/>
          <w:vertAlign w:val="superscript"/>
        </w:rPr>
        <w:t>rd</w:t>
      </w:r>
      <w:r w:rsidR="006456C8">
        <w:rPr>
          <w:sz w:val="21"/>
          <w:szCs w:val="21"/>
        </w:rPr>
        <w:t xml:space="preserve"> October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6456C8">
        <w:rPr>
          <w:sz w:val="21"/>
          <w:szCs w:val="21"/>
        </w:rPr>
        <w:t>4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949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2"/>
        <w:gridCol w:w="2409"/>
        <w:gridCol w:w="3686"/>
      </w:tblGrid>
      <w:tr w:rsidR="00BB676D" w:rsidRPr="002E1451" w14:paraId="429186BC" w14:textId="77777777" w:rsidTr="00E663BC">
        <w:trPr>
          <w:trHeight w:val="293"/>
        </w:trPr>
        <w:tc>
          <w:tcPr>
            <w:tcW w:w="3402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409" w:type="dxa"/>
          </w:tcPr>
          <w:p w14:paraId="7625276B" w14:textId="6D462E06" w:rsidR="00392C51" w:rsidRPr="00392C51" w:rsidRDefault="00392C5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10,264.88</w:t>
            </w:r>
          </w:p>
          <w:p w14:paraId="6A6F52D3" w14:textId="79E74FA9" w:rsidR="00BB676D" w:rsidRPr="00A1739E" w:rsidRDefault="00BB676D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4BC95F90" w14:textId="1A45D60D" w:rsidR="00BB676D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31 October 2024</w:t>
            </w:r>
          </w:p>
        </w:tc>
      </w:tr>
      <w:tr w:rsidR="00AF3401" w:rsidRPr="002E1451" w14:paraId="72F010E5" w14:textId="77777777" w:rsidTr="00E663BC">
        <w:trPr>
          <w:trHeight w:val="301"/>
        </w:trPr>
        <w:tc>
          <w:tcPr>
            <w:tcW w:w="3402" w:type="dxa"/>
          </w:tcPr>
          <w:p w14:paraId="63EAB4BC" w14:textId="3EA6245D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409" w:type="dxa"/>
          </w:tcPr>
          <w:p w14:paraId="184344C0" w14:textId="5BBD0015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50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85</w:t>
            </w:r>
          </w:p>
          <w:p w14:paraId="3E24735A" w14:textId="39E80D91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176A227B" w14:textId="04317956" w:rsidR="00AF3401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31 October 2024</w:t>
            </w:r>
          </w:p>
        </w:tc>
      </w:tr>
      <w:tr w:rsidR="00AF3401" w:rsidRPr="002E1451" w14:paraId="365A1F87" w14:textId="77777777" w:rsidTr="00E663BC">
        <w:trPr>
          <w:trHeight w:val="295"/>
        </w:trPr>
        <w:tc>
          <w:tcPr>
            <w:tcW w:w="3402" w:type="dxa"/>
          </w:tcPr>
          <w:p w14:paraId="7EC528A9" w14:textId="2E091D9F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</w:t>
            </w:r>
            <w:r w:rsidR="00E663BC">
              <w:rPr>
                <w:b/>
                <w:bCs/>
                <w:sz w:val="21"/>
                <w:szCs w:val="21"/>
              </w:rPr>
              <w:t>oun</w:t>
            </w:r>
            <w:r w:rsidRPr="00A1739E">
              <w:rPr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409" w:type="dxa"/>
          </w:tcPr>
          <w:p w14:paraId="30A100CE" w14:textId="5578AAF4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81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458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1</w:t>
            </w:r>
            <w:r>
              <w:rPr>
                <w:rFonts w:cs="Arial"/>
                <w:b/>
                <w:bCs/>
                <w:sz w:val="21"/>
                <w:szCs w:val="21"/>
              </w:rPr>
              <w:t>6</w:t>
            </w:r>
          </w:p>
          <w:p w14:paraId="6CB5C4D1" w14:textId="165D413B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144C75A6" w14:textId="79087CBB" w:rsidR="00AF3401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31 October 2024</w:t>
            </w:r>
          </w:p>
        </w:tc>
      </w:tr>
      <w:tr w:rsidR="00AF3401" w:rsidRPr="002E1451" w14:paraId="27D3CEB9" w14:textId="77777777" w:rsidTr="00E663BC">
        <w:trPr>
          <w:trHeight w:val="303"/>
        </w:trPr>
        <w:tc>
          <w:tcPr>
            <w:tcW w:w="3402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409" w:type="dxa"/>
          </w:tcPr>
          <w:p w14:paraId="1CDE2D5B" w14:textId="53DC25D3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6,888.43</w:t>
            </w:r>
          </w:p>
          <w:p w14:paraId="6E36C1ED" w14:textId="129C27D6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45BA9F5A" w14:textId="401554F2" w:rsidR="00AF3401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31 October 2024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lastRenderedPageBreak/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C734869" w14:textId="429B9E47" w:rsidR="006456C8" w:rsidRDefault="006456C8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Repair Request</w:t>
      </w:r>
    </w:p>
    <w:p w14:paraId="027E14DD" w14:textId="2871AFD5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and three quotes for swings / Adult Play Area equipment.</w:t>
      </w:r>
    </w:p>
    <w:p w14:paraId="5E29FE31" w14:textId="2B47D106" w:rsidR="00963170" w:rsidRDefault="00F54102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PC procedure for co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-</w:t>
      </w: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opting members on to the council</w:t>
      </w:r>
    </w:p>
    <w:p w14:paraId="4D9735F3" w14:textId="6713F131" w:rsidR="00985D5F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</w:p>
    <w:p w14:paraId="6BFC8077" w14:textId="5A88E702" w:rsidR="00514FEA" w:rsidRPr="00514FEA" w:rsidRDefault="00963170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="00514FEA" w:rsidRP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Wayleaves</w:t>
      </w:r>
    </w:p>
    <w:p w14:paraId="08C21B93" w14:textId="19C74D50" w:rsidR="002E25FF" w:rsidRPr="002E25FF" w:rsidRDefault="00963170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7466D171" w14:textId="3E8990D8" w:rsidR="00963170" w:rsidRPr="006456C8" w:rsidRDefault="00963170" w:rsidP="006456C8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Kerb Edging Markers</w:t>
      </w:r>
      <w:r w:rsidR="006456C8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/Broken Fence outside Ramblers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1C69986A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483F665B" w14:textId="1505F512" w:rsidR="006456C8" w:rsidRDefault="006456C8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Charities</w:t>
      </w:r>
    </w:p>
    <w:p w14:paraId="69F36629" w14:textId="50A98EA6" w:rsidR="006456C8" w:rsidRDefault="006456C8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3F8B9960" w14:textId="77777777" w:rsid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06F0E440" w14:textId="77777777" w:rsidR="00514FEA" w:rsidRPr="00A06CC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58354C73" w14:textId="79FFAFF2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7850C782" w:rsidR="00EA118C" w:rsidRPr="00A412D3" w:rsidRDefault="00E663BC" w:rsidP="00F87CE9">
            <w:pPr>
              <w:rPr>
                <w:sz w:val="21"/>
                <w:szCs w:val="21"/>
              </w:rPr>
            </w:pPr>
            <w:r w:rsidRPr="00E663BC">
              <w:rPr>
                <w:sz w:val="21"/>
                <w:szCs w:val="21"/>
              </w:rPr>
              <w:t>24/03039/VRC</w:t>
            </w:r>
          </w:p>
        </w:tc>
        <w:tc>
          <w:tcPr>
            <w:tcW w:w="2131" w:type="dxa"/>
          </w:tcPr>
          <w:p w14:paraId="25D35625" w14:textId="2FD5BDE2" w:rsidR="00EA118C" w:rsidRPr="007B6B45" w:rsidRDefault="00E663BC" w:rsidP="00F87CE9">
            <w:pPr>
              <w:rPr>
                <w:sz w:val="21"/>
                <w:szCs w:val="21"/>
              </w:rPr>
            </w:pPr>
            <w:r w:rsidRPr="00E663BC">
              <w:rPr>
                <w:sz w:val="21"/>
                <w:szCs w:val="21"/>
              </w:rPr>
              <w:t xml:space="preserve">Land </w:t>
            </w:r>
            <w:proofErr w:type="spellStart"/>
            <w:r w:rsidRPr="00E663BC">
              <w:rPr>
                <w:sz w:val="21"/>
                <w:szCs w:val="21"/>
              </w:rPr>
              <w:t>Adj</w:t>
            </w:r>
            <w:proofErr w:type="spellEnd"/>
            <w:r w:rsidRPr="00E663BC">
              <w:rPr>
                <w:sz w:val="21"/>
                <w:szCs w:val="21"/>
              </w:rPr>
              <w:t xml:space="preserve"> Brill Road Ludgershall Buckinghamshire HP19 9UH</w:t>
            </w:r>
          </w:p>
        </w:tc>
        <w:tc>
          <w:tcPr>
            <w:tcW w:w="2692" w:type="dxa"/>
          </w:tcPr>
          <w:p w14:paraId="379CA1DC" w14:textId="30F96B0F" w:rsidR="00EA118C" w:rsidRPr="007B6B45" w:rsidRDefault="00E663BC" w:rsidP="00F87CE9">
            <w:pPr>
              <w:rPr>
                <w:sz w:val="21"/>
                <w:szCs w:val="21"/>
              </w:rPr>
            </w:pPr>
            <w:r w:rsidRPr="00E663BC">
              <w:rPr>
                <w:sz w:val="21"/>
                <w:szCs w:val="21"/>
              </w:rPr>
              <w:t xml:space="preserve">Variation of condition 10 (Approved Plans) attached to planning permission 23/01598/APP (Removal of storage container and conversion of stables and barn with link and solar panels on roof to provide </w:t>
            </w:r>
            <w:proofErr w:type="gramStart"/>
            <w:r w:rsidRPr="00E663BC">
              <w:rPr>
                <w:sz w:val="21"/>
                <w:szCs w:val="21"/>
              </w:rPr>
              <w:t>2 bedroom</w:t>
            </w:r>
            <w:proofErr w:type="gramEnd"/>
            <w:r w:rsidRPr="00E663BC">
              <w:rPr>
                <w:sz w:val="21"/>
                <w:szCs w:val="21"/>
              </w:rPr>
              <w:t xml:space="preserve"> residential dwelling) to allow replacement plans</w:t>
            </w:r>
          </w:p>
        </w:tc>
        <w:tc>
          <w:tcPr>
            <w:tcW w:w="2690" w:type="dxa"/>
          </w:tcPr>
          <w:p w14:paraId="0EFA354A" w14:textId="1862FD67" w:rsidR="00EA118C" w:rsidRPr="00E1506D" w:rsidRDefault="00E663BC" w:rsidP="00F87CE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1C7ED4D8" w:rsidR="00EA118C" w:rsidRPr="007B6B45" w:rsidRDefault="00E663BC" w:rsidP="00F87CE9">
            <w:pPr>
              <w:rPr>
                <w:sz w:val="21"/>
                <w:szCs w:val="21"/>
              </w:rPr>
            </w:pPr>
            <w:r w:rsidRPr="00E663BC">
              <w:rPr>
                <w:sz w:val="21"/>
                <w:szCs w:val="21"/>
              </w:rPr>
              <w:t>24/03170/ATC</w:t>
            </w:r>
          </w:p>
        </w:tc>
        <w:tc>
          <w:tcPr>
            <w:tcW w:w="2131" w:type="dxa"/>
          </w:tcPr>
          <w:p w14:paraId="5BF79877" w14:textId="537B3DCA" w:rsidR="00EA118C" w:rsidRPr="007B6B45" w:rsidRDefault="00E663BC" w:rsidP="00F87CE9">
            <w:pPr>
              <w:rPr>
                <w:sz w:val="21"/>
                <w:szCs w:val="21"/>
              </w:rPr>
            </w:pPr>
            <w:r w:rsidRPr="00E663BC">
              <w:rPr>
                <w:sz w:val="21"/>
                <w:szCs w:val="21"/>
              </w:rPr>
              <w:t>Southfields The Green Ludgershall Buckinghamshire HP18 9PB</w:t>
            </w:r>
          </w:p>
        </w:tc>
        <w:tc>
          <w:tcPr>
            <w:tcW w:w="2692" w:type="dxa"/>
          </w:tcPr>
          <w:p w14:paraId="44A10771" w14:textId="1FB11250" w:rsidR="00EA118C" w:rsidRPr="007B6B45" w:rsidRDefault="00E663BC" w:rsidP="00F87CE9">
            <w:pPr>
              <w:rPr>
                <w:sz w:val="21"/>
                <w:szCs w:val="21"/>
              </w:rPr>
            </w:pPr>
            <w:hyperlink r:id="rId10" w:history="1">
              <w:r w:rsidRPr="00E663BC">
                <w:rPr>
                  <w:sz w:val="21"/>
                  <w:szCs w:val="21"/>
                </w:rPr>
                <w:t xml:space="preserve">Willow - </w:t>
              </w:r>
              <w:proofErr w:type="spellStart"/>
              <w:r w:rsidRPr="00E663BC">
                <w:rPr>
                  <w:sz w:val="21"/>
                  <w:szCs w:val="21"/>
                </w:rPr>
                <w:t>Repollard</w:t>
              </w:r>
              <w:proofErr w:type="spellEnd"/>
              <w:r w:rsidRPr="00E663BC">
                <w:rPr>
                  <w:sz w:val="21"/>
                  <w:szCs w:val="21"/>
                </w:rPr>
                <w:t xml:space="preserve"> crown back past previous cuts up to 1m to reshape where necessary. </w:t>
              </w:r>
            </w:hyperlink>
            <w:r w:rsidRPr="00E663BC">
              <w:rPr>
                <w:sz w:val="21"/>
                <w:szCs w:val="21"/>
              </w:rPr>
              <w:drawing>
                <wp:inline distT="0" distB="0" distL="0" distR="0" wp14:anchorId="336A8B2F" wp14:editId="545A1A55">
                  <wp:extent cx="152400" cy="152400"/>
                  <wp:effectExtent l="0" t="0" r="0" b="0"/>
                  <wp:docPr id="178574147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70A742CE" w14:textId="5E6B5444" w:rsidR="00EA118C" w:rsidRPr="007B6B45" w:rsidRDefault="00E663BC" w:rsidP="00F87CE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4184248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2D5074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51006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4948487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lastRenderedPageBreak/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6C58D8BB" w14:textId="06B88EA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– Monthly Update</w:t>
      </w:r>
    </w:p>
    <w:p w14:paraId="2AADC1B6" w14:textId="7C5A8B91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Email from resident – request to repair easement</w:t>
      </w:r>
    </w:p>
    <w:p w14:paraId="4F747A9B" w14:textId="521E565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Register of Interests</w:t>
      </w:r>
    </w:p>
    <w:p w14:paraId="7295E9E1" w14:textId="4305BAA9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</w:t>
      </w:r>
      <w:proofErr w:type="gramStart"/>
      <w:r>
        <w:rPr>
          <w:b/>
          <w:sz w:val="21"/>
          <w:szCs w:val="21"/>
        </w:rPr>
        <w:t>Council  -</w:t>
      </w:r>
      <w:proofErr w:type="gramEnd"/>
      <w:r>
        <w:rPr>
          <w:b/>
          <w:sz w:val="21"/>
          <w:szCs w:val="21"/>
        </w:rPr>
        <w:t xml:space="preserve"> Community Board new model update</w:t>
      </w:r>
    </w:p>
    <w:p w14:paraId="43B523FC" w14:textId="00530FC4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Member of the Public – Request for Fishing License</w:t>
      </w:r>
    </w:p>
    <w:p w14:paraId="7B51424C" w14:textId="5E1B069E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Lloyds Bank - Monthly Update</w:t>
      </w:r>
    </w:p>
    <w:p w14:paraId="3574E68A" w14:textId="468867B9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Bins update – High Wycombe</w:t>
      </w:r>
    </w:p>
    <w:p w14:paraId="6B0737F2" w14:textId="30FB3E93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Thames Valley Police – Monthly Check in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943FFC5" w:rsidR="00E25C25" w:rsidRPr="00B854BE" w:rsidRDefault="00E663B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19 December 2</w:t>
      </w:r>
      <w:r w:rsidR="00EA118C">
        <w:rPr>
          <w:color w:val="000000"/>
          <w:sz w:val="21"/>
          <w:szCs w:val="21"/>
        </w:rPr>
        <w:t>024</w:t>
      </w:r>
    </w:p>
    <w:sectPr w:rsidR="00E25C25" w:rsidRPr="00B854BE" w:rsidSect="003C5ED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E01B8A" w14:textId="77777777" w:rsidR="005202F6" w:rsidRDefault="005202F6">
      <w:r>
        <w:separator/>
      </w:r>
    </w:p>
  </w:endnote>
  <w:endnote w:type="continuationSeparator" w:id="0">
    <w:p w14:paraId="7C0D482A" w14:textId="77777777" w:rsidR="005202F6" w:rsidRDefault="00520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0EE493" w14:textId="77777777" w:rsidR="005202F6" w:rsidRDefault="005202F6">
      <w:r>
        <w:separator/>
      </w:r>
    </w:p>
  </w:footnote>
  <w:footnote w:type="continuationSeparator" w:id="0">
    <w:p w14:paraId="4FEB02AF" w14:textId="77777777" w:rsidR="005202F6" w:rsidRDefault="00520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A1B4ED7C"/>
    <w:lvl w:ilvl="0">
      <w:start w:val="4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0E8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5545"/>
    <w:rsid w:val="00514FEA"/>
    <w:rsid w:val="00515C5A"/>
    <w:rsid w:val="00517035"/>
    <w:rsid w:val="005176F4"/>
    <w:rsid w:val="005202F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12E2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456C8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4AEB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4E03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0A04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663BC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gi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publicaccess.aylesburyvaledc.gov.uk/online-applications/applicationDetails.do?keyVal=SLP2AVCLMVR00&amp;activeTab=summary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2024-11-10T20:56:00Z</dcterms:created>
  <dcterms:modified xsi:type="dcterms:W3CDTF">2024-11-10T20:56:00Z</dcterms:modified>
</cp:coreProperties>
</file>