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7A072065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0C78D2">
        <w:rPr>
          <w:szCs w:val="21"/>
        </w:rPr>
        <w:t>25</w:t>
      </w:r>
      <w:r w:rsidR="00EE18E1" w:rsidRPr="00EE18E1">
        <w:rPr>
          <w:szCs w:val="21"/>
          <w:vertAlign w:val="superscript"/>
        </w:rPr>
        <w:t>th</w:t>
      </w:r>
      <w:r w:rsidR="00EE18E1">
        <w:rPr>
          <w:szCs w:val="21"/>
        </w:rPr>
        <w:t xml:space="preserve"> </w:t>
      </w:r>
      <w:r w:rsidR="000C78D2">
        <w:rPr>
          <w:szCs w:val="21"/>
        </w:rPr>
        <w:t>June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95B2387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0C78D2">
        <w:rPr>
          <w:sz w:val="21"/>
          <w:szCs w:val="21"/>
        </w:rPr>
        <w:t>29</w:t>
      </w:r>
      <w:r w:rsidR="004268E8" w:rsidRPr="004268E8">
        <w:rPr>
          <w:sz w:val="21"/>
          <w:szCs w:val="21"/>
          <w:vertAlign w:val="superscript"/>
        </w:rPr>
        <w:t>th</w:t>
      </w:r>
      <w:r w:rsidR="004268E8">
        <w:rPr>
          <w:sz w:val="21"/>
          <w:szCs w:val="21"/>
        </w:rPr>
        <w:t xml:space="preserve"> </w:t>
      </w:r>
      <w:r w:rsidR="000C78D2">
        <w:rPr>
          <w:sz w:val="21"/>
          <w:szCs w:val="21"/>
        </w:rPr>
        <w:t>June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5E7B4395" w:rsidR="00E25C25" w:rsidRDefault="00E25C25" w:rsidP="000C78D2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1DD6DE3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E18E1">
        <w:rPr>
          <w:sz w:val="21"/>
          <w:szCs w:val="21"/>
        </w:rPr>
        <w:t>6</w:t>
      </w:r>
      <w:r w:rsidR="00EE18E1" w:rsidRPr="00EE18E1">
        <w:rPr>
          <w:sz w:val="21"/>
          <w:szCs w:val="21"/>
          <w:vertAlign w:val="superscript"/>
        </w:rPr>
        <w:t>th</w:t>
      </w:r>
      <w:r w:rsidR="00EE18E1">
        <w:rPr>
          <w:sz w:val="21"/>
          <w:szCs w:val="21"/>
        </w:rPr>
        <w:t xml:space="preserve"> April</w:t>
      </w:r>
      <w:r>
        <w:rPr>
          <w:sz w:val="21"/>
          <w:szCs w:val="21"/>
        </w:rPr>
        <w:t xml:space="preserve"> 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E18E1">
        <w:rPr>
          <w:sz w:val="21"/>
          <w:szCs w:val="21"/>
        </w:rPr>
        <w:t>8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4516307A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06C90">
              <w:rPr>
                <w:rFonts w:cs="Arial"/>
                <w:sz w:val="21"/>
                <w:szCs w:val="21"/>
              </w:rPr>
              <w:t>4,637.47</w:t>
            </w:r>
          </w:p>
        </w:tc>
        <w:tc>
          <w:tcPr>
            <w:tcW w:w="3104" w:type="dxa"/>
          </w:tcPr>
          <w:p w14:paraId="2D5710CC" w14:textId="278CE00E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E30880">
              <w:rPr>
                <w:sz w:val="21"/>
                <w:szCs w:val="21"/>
              </w:rPr>
              <w:t>1</w:t>
            </w:r>
            <w:r w:rsidR="00E30880" w:rsidRPr="00E30880">
              <w:rPr>
                <w:sz w:val="21"/>
                <w:szCs w:val="21"/>
                <w:vertAlign w:val="superscript"/>
              </w:rPr>
              <w:t>st</w:t>
            </w:r>
            <w:r w:rsidR="00E30880">
              <w:rPr>
                <w:sz w:val="21"/>
                <w:szCs w:val="21"/>
              </w:rPr>
              <w:t xml:space="preserve"> May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43F95426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</w:t>
            </w:r>
            <w:r w:rsidR="00737617">
              <w:rPr>
                <w:sz w:val="21"/>
                <w:szCs w:val="21"/>
              </w:rPr>
              <w:t>Charities</w:t>
            </w:r>
            <w:r w:rsidRPr="002E1451">
              <w:rPr>
                <w:sz w:val="21"/>
                <w:szCs w:val="21"/>
              </w:rPr>
              <w:t xml:space="preserve"> Account  </w:t>
            </w:r>
          </w:p>
        </w:tc>
        <w:tc>
          <w:tcPr>
            <w:tcW w:w="2384" w:type="dxa"/>
          </w:tcPr>
          <w:p w14:paraId="232C7CDA" w14:textId="6E13186C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443.</w:t>
            </w:r>
            <w:r w:rsidR="00006C90">
              <w:rPr>
                <w:rFonts w:cs="Arial"/>
                <w:sz w:val="21"/>
                <w:szCs w:val="21"/>
              </w:rPr>
              <w:t>57</w:t>
            </w:r>
          </w:p>
        </w:tc>
        <w:tc>
          <w:tcPr>
            <w:tcW w:w="3104" w:type="dxa"/>
          </w:tcPr>
          <w:p w14:paraId="7CBE8365" w14:textId="518524D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 xml:space="preserve">as of </w:t>
            </w:r>
            <w:r w:rsidR="00E30880">
              <w:rPr>
                <w:sz w:val="21"/>
                <w:szCs w:val="21"/>
              </w:rPr>
              <w:t>31</w:t>
            </w:r>
            <w:r w:rsidR="00E30880" w:rsidRPr="00E30880">
              <w:rPr>
                <w:sz w:val="21"/>
                <w:szCs w:val="21"/>
                <w:vertAlign w:val="superscript"/>
              </w:rPr>
              <w:t>st</w:t>
            </w:r>
            <w:r w:rsidR="00E30880">
              <w:rPr>
                <w:sz w:val="21"/>
                <w:szCs w:val="21"/>
              </w:rPr>
              <w:t xml:space="preserve"> May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550C3CC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4268E8">
              <w:rPr>
                <w:rFonts w:cs="Arial"/>
                <w:sz w:val="21"/>
                <w:szCs w:val="21"/>
              </w:rPr>
              <w:t>4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006C90">
              <w:rPr>
                <w:rFonts w:cs="Arial"/>
                <w:sz w:val="21"/>
                <w:szCs w:val="21"/>
              </w:rPr>
              <w:t>316.43</w:t>
            </w:r>
          </w:p>
        </w:tc>
        <w:tc>
          <w:tcPr>
            <w:tcW w:w="3104" w:type="dxa"/>
          </w:tcPr>
          <w:p w14:paraId="11BFB9F3" w14:textId="280D2DDC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006C90">
              <w:rPr>
                <w:sz w:val="21"/>
                <w:szCs w:val="21"/>
              </w:rPr>
              <w:t>1</w:t>
            </w:r>
            <w:r w:rsidR="00006C90">
              <w:rPr>
                <w:sz w:val="21"/>
                <w:szCs w:val="21"/>
                <w:vertAlign w:val="superscript"/>
              </w:rPr>
              <w:t>st</w:t>
            </w:r>
            <w:r w:rsidR="00EE18E1">
              <w:rPr>
                <w:sz w:val="21"/>
                <w:szCs w:val="21"/>
              </w:rPr>
              <w:t xml:space="preserve"> </w:t>
            </w:r>
            <w:r w:rsidR="00006C90">
              <w:rPr>
                <w:sz w:val="21"/>
                <w:szCs w:val="21"/>
              </w:rPr>
              <w:t>May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696F793D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62AF7">
              <w:rPr>
                <w:rFonts w:cs="Arial"/>
                <w:sz w:val="21"/>
                <w:szCs w:val="21"/>
              </w:rPr>
              <w:t>6</w:t>
            </w:r>
            <w:r w:rsidR="00006C90">
              <w:rPr>
                <w:rFonts w:cs="Arial"/>
                <w:sz w:val="21"/>
                <w:szCs w:val="21"/>
              </w:rPr>
              <w:t>231.51</w:t>
            </w:r>
          </w:p>
        </w:tc>
        <w:tc>
          <w:tcPr>
            <w:tcW w:w="3104" w:type="dxa"/>
          </w:tcPr>
          <w:p w14:paraId="3C3D49E4" w14:textId="2A48FBA6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006C90">
              <w:rPr>
                <w:sz w:val="21"/>
                <w:szCs w:val="21"/>
              </w:rPr>
              <w:t>1</w:t>
            </w:r>
            <w:r w:rsidR="00006C90" w:rsidRPr="00006C90">
              <w:rPr>
                <w:sz w:val="21"/>
                <w:szCs w:val="21"/>
                <w:vertAlign w:val="superscript"/>
              </w:rPr>
              <w:t>st</w:t>
            </w:r>
            <w:r w:rsidR="00006C90">
              <w:rPr>
                <w:sz w:val="21"/>
                <w:szCs w:val="21"/>
              </w:rPr>
              <w:t xml:space="preserve"> May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006C90" w:rsidRPr="002E1451" w14:paraId="72CAC136" w14:textId="77777777" w:rsidTr="00B31857">
        <w:tc>
          <w:tcPr>
            <w:tcW w:w="3227" w:type="dxa"/>
          </w:tcPr>
          <w:p w14:paraId="762F682C" w14:textId="1A1A6014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ROSPA</w:t>
            </w:r>
          </w:p>
        </w:tc>
        <w:tc>
          <w:tcPr>
            <w:tcW w:w="3685" w:type="dxa"/>
          </w:tcPr>
          <w:p w14:paraId="13BC49A3" w14:textId="12967D2C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Play Area Inspection</w:t>
            </w:r>
          </w:p>
        </w:tc>
        <w:tc>
          <w:tcPr>
            <w:tcW w:w="2268" w:type="dxa"/>
          </w:tcPr>
          <w:p w14:paraId="3961AA30" w14:textId="30EC12BA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£157.20</w:t>
            </w:r>
          </w:p>
        </w:tc>
      </w:tr>
      <w:tr w:rsidR="00006C90" w:rsidRPr="002E1451" w14:paraId="6C164016" w14:textId="77777777" w:rsidTr="00B31857">
        <w:tc>
          <w:tcPr>
            <w:tcW w:w="3227" w:type="dxa"/>
          </w:tcPr>
          <w:p w14:paraId="4EB27909" w14:textId="75CFE96A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3685" w:type="dxa"/>
          </w:tcPr>
          <w:p w14:paraId="2FDA3FF0" w14:textId="6B48ACC0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</w:t>
            </w:r>
          </w:p>
        </w:tc>
        <w:tc>
          <w:tcPr>
            <w:tcW w:w="2268" w:type="dxa"/>
          </w:tcPr>
          <w:p w14:paraId="62D3A2B7" w14:textId="280DCBE8" w:rsidR="00006C90" w:rsidRDefault="00006C90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£26.61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6256782F" w14:textId="77777777" w:rsidTr="00B31857">
        <w:tc>
          <w:tcPr>
            <w:tcW w:w="3227" w:type="dxa"/>
          </w:tcPr>
          <w:p w14:paraId="0E7CEE34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CB0526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C916EDA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79E78B48" w:rsidR="00E25C25" w:rsidRPr="00D83286" w:rsidRDefault="000C78D2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1</w:t>
      </w:r>
      <w:r w:rsidR="00E62AF7"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5A42396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E62AF7">
        <w:rPr>
          <w:rFonts w:cs="Arial"/>
          <w:sz w:val="21"/>
          <w:szCs w:val="21"/>
        </w:rPr>
        <w:t>4</w:t>
      </w:r>
      <w:r w:rsidR="00072347">
        <w:rPr>
          <w:rFonts w:cs="Arial"/>
          <w:sz w:val="21"/>
          <w:szCs w:val="21"/>
        </w:rPr>
        <w:t>2</w:t>
      </w:r>
      <w:r w:rsidR="00E62AF7">
        <w:rPr>
          <w:rFonts w:cs="Arial"/>
          <w:sz w:val="21"/>
          <w:szCs w:val="21"/>
        </w:rPr>
        <w:t>.</w:t>
      </w:r>
      <w:r w:rsidR="00072347">
        <w:rPr>
          <w:rFonts w:cs="Arial"/>
          <w:sz w:val="21"/>
          <w:szCs w:val="21"/>
        </w:rPr>
        <w:t>22</w:t>
      </w:r>
    </w:p>
    <w:p w14:paraId="2B5A1CFF" w14:textId="24529AFD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.2</w:t>
      </w:r>
      <w:r w:rsidR="00072347">
        <w:rPr>
          <w:rFonts w:cs="Arial"/>
          <w:sz w:val="21"/>
          <w:szCs w:val="21"/>
        </w:rPr>
        <w:t>5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590F706" w14:textId="2B12AD2C" w:rsidR="00072347" w:rsidRDefault="00072347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4E3E6D62" w14:textId="77777777" w:rsidR="00072347" w:rsidRDefault="00072347" w:rsidP="00072347">
      <w:pPr>
        <w:rPr>
          <w:rFonts w:cs="Arial"/>
          <w:b/>
          <w:bCs/>
        </w:rPr>
      </w:pPr>
      <w:r>
        <w:rPr>
          <w:rFonts w:cs="Arial"/>
          <w:sz w:val="21"/>
          <w:szCs w:val="21"/>
        </w:rPr>
        <w:t>19.4</w:t>
      </w:r>
      <w:r>
        <w:rPr>
          <w:rFonts w:cs="Arial"/>
          <w:sz w:val="21"/>
          <w:szCs w:val="21"/>
        </w:rPr>
        <w:tab/>
      </w:r>
      <w:r w:rsidRPr="008929C6">
        <w:rPr>
          <w:rFonts w:cs="Arial"/>
          <w:b/>
          <w:bCs/>
        </w:rPr>
        <w:t>Approval of Annual Governance statement</w:t>
      </w:r>
    </w:p>
    <w:p w14:paraId="65D0F99D" w14:textId="35BF640D" w:rsidR="00072347" w:rsidRPr="00072347" w:rsidRDefault="00072347" w:rsidP="00072347">
      <w:pPr>
        <w:pStyle w:val="ListParagraph"/>
        <w:numPr>
          <w:ilvl w:val="1"/>
          <w:numId w:val="45"/>
        </w:numPr>
        <w:rPr>
          <w:rFonts w:cs="Arial"/>
          <w:b/>
          <w:bCs/>
        </w:rPr>
      </w:pPr>
      <w:r w:rsidRPr="00072347">
        <w:rPr>
          <w:rFonts w:cs="Arial"/>
          <w:b/>
          <w:bCs/>
        </w:rPr>
        <w:t>Approval of the Accounting Statement</w:t>
      </w:r>
    </w:p>
    <w:p w14:paraId="605C63B7" w14:textId="3BE33435" w:rsidR="00072347" w:rsidRDefault="00072347" w:rsidP="00072347">
      <w:pPr>
        <w:pStyle w:val="ListParagraph"/>
        <w:numPr>
          <w:ilvl w:val="1"/>
          <w:numId w:val="45"/>
        </w:numPr>
        <w:rPr>
          <w:rFonts w:cs="Arial"/>
          <w:b/>
          <w:bCs/>
        </w:rPr>
      </w:pPr>
      <w:r w:rsidRPr="00072347">
        <w:rPr>
          <w:rFonts w:cs="Arial"/>
          <w:b/>
          <w:bCs/>
        </w:rPr>
        <w:t>Approval of the Certificate of Exemption</w:t>
      </w:r>
    </w:p>
    <w:p w14:paraId="0CAB4AD5" w14:textId="186CB795" w:rsidR="00072347" w:rsidRPr="00072347" w:rsidRDefault="00072347" w:rsidP="00072347">
      <w:pPr>
        <w:pStyle w:val="ListParagraph"/>
        <w:numPr>
          <w:ilvl w:val="1"/>
          <w:numId w:val="45"/>
        </w:numPr>
        <w:rPr>
          <w:rFonts w:cs="Arial"/>
          <w:b/>
          <w:bCs/>
        </w:rPr>
      </w:pPr>
      <w:r>
        <w:rPr>
          <w:rFonts w:cs="Arial"/>
          <w:b/>
          <w:bCs/>
        </w:rPr>
        <w:t>To receive the internal Auditors report</w:t>
      </w:r>
    </w:p>
    <w:p w14:paraId="7D21F4BB" w14:textId="1AB6947C" w:rsidR="00FE5C8B" w:rsidRDefault="00FE5C8B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29E5AAD" w14:textId="56F28DEE" w:rsidR="00E25C25" w:rsidRDefault="000C78D2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</w:t>
      </w:r>
      <w:r w:rsidR="00E62AF7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3E4D73FF" w:rsidR="00175C8D" w:rsidRPr="00EE18E1" w:rsidRDefault="00175C8D" w:rsidP="00072347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00097ED6" w14:textId="3BA004B4" w:rsidR="00E25C25" w:rsidRPr="000A18EF" w:rsidRDefault="000C78D2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</w:t>
      </w:r>
      <w:r w:rsidR="00E62AF7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0C78D2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4F5F52FE" w14:textId="7750B29B" w:rsidR="00E30880" w:rsidRP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 w:rsidR="00A0066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599D831C" w14:textId="0672F172" w:rsidR="00E30880" w:rsidRP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Section 137 Grant – Village Hall</w:t>
      </w:r>
    </w:p>
    <w:p w14:paraId="53D5FD2D" w14:textId="071B5229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</w:t>
      </w:r>
    </w:p>
    <w:p w14:paraId="06A849C4" w14:textId="7A324543" w:rsidR="00136F07" w:rsidRPr="00F91251" w:rsidRDefault="00136F07" w:rsidP="00F9125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6291A58B" w14:textId="759820A2" w:rsidR="00726C4D" w:rsidRPr="00A0066A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5F01AEF7" w14:textId="5768A911" w:rsidR="00A0066A" w:rsidRPr="00A0066A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691B36C8" w14:textId="110CBFAB" w:rsidR="00A0066A" w:rsidRPr="00F91251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UKPN outside Petty’s Farm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423A862A" w14:textId="5572C54E" w:rsidR="00F91251" w:rsidRPr="00FE5C8B" w:rsidRDefault="00F91251" w:rsidP="00FE5C8B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063866BF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8E4963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</w:t>
      </w:r>
      <w:r w:rsidR="00E3088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3EA84F3A" w:rsidR="00E25C25" w:rsidRPr="00FD60BF" w:rsidRDefault="00E62AF7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D770E6C" w:rsidR="00E25C25" w:rsidRDefault="00E62AF7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8"/>
        <w:gridCol w:w="2270"/>
        <w:gridCol w:w="3977"/>
        <w:gridCol w:w="1347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33C0CD2B" w:rsidR="00E25C25" w:rsidRPr="009217FC" w:rsidRDefault="00006C90" w:rsidP="00FE402C">
            <w:pPr>
              <w:ind w:right="283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t>23/01598/APP</w:t>
            </w:r>
          </w:p>
        </w:tc>
        <w:tc>
          <w:tcPr>
            <w:tcW w:w="0" w:type="auto"/>
          </w:tcPr>
          <w:p w14:paraId="159584DB" w14:textId="65A0BCF1" w:rsidR="00E25C25" w:rsidRPr="009217FC" w:rsidRDefault="00006C90" w:rsidP="00FE402C">
            <w:pPr>
              <w:ind w:right="18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t>Land Adj Brill Road Ludgershall Buckinghamshire HP1`9 9UH</w:t>
            </w:r>
          </w:p>
        </w:tc>
        <w:tc>
          <w:tcPr>
            <w:tcW w:w="0" w:type="auto"/>
          </w:tcPr>
          <w:p w14:paraId="24168AA5" w14:textId="37477FB9" w:rsidR="00E25C25" w:rsidRPr="009217FC" w:rsidRDefault="00006C90" w:rsidP="00FE402C">
            <w:pPr>
              <w:rPr>
                <w:bCs/>
                <w:sz w:val="21"/>
                <w:szCs w:val="21"/>
              </w:rPr>
            </w:pPr>
            <w:hyperlink r:id="rId11" w:history="1">
              <w:r w:rsidRPr="00006C90">
                <w:rPr>
                  <w:sz w:val="21"/>
                  <w:szCs w:val="21"/>
                </w:rPr>
                <w:t>Removal of storage container and conversion of stables and barn with link to provide 2 bedroom residential dwelling</w:t>
              </w:r>
            </w:hyperlink>
          </w:p>
        </w:tc>
        <w:tc>
          <w:tcPr>
            <w:tcW w:w="0" w:type="auto"/>
          </w:tcPr>
          <w:p w14:paraId="0FD1A18E" w14:textId="33895E8C" w:rsidR="00E25C25" w:rsidRPr="009217FC" w:rsidRDefault="00006C90" w:rsidP="000D648C">
            <w:pPr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00FB246C" w:rsidR="00755A1C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lastRenderedPageBreak/>
              <w:t> 23/01687/VRC </w:t>
            </w:r>
          </w:p>
        </w:tc>
        <w:tc>
          <w:tcPr>
            <w:tcW w:w="0" w:type="auto"/>
          </w:tcPr>
          <w:p w14:paraId="01B680D6" w14:textId="792508F9" w:rsidR="00755A1C" w:rsidRPr="00006C90" w:rsidRDefault="00006C90" w:rsidP="000D648C">
            <w:pPr>
              <w:ind w:right="18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t>Westhaven The Green Ludgershall Buckinghamshire HP18 9NZ</w:t>
            </w:r>
          </w:p>
        </w:tc>
        <w:tc>
          <w:tcPr>
            <w:tcW w:w="0" w:type="auto"/>
          </w:tcPr>
          <w:p w14:paraId="517935A2" w14:textId="3E915194" w:rsidR="00755A1C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  <w:hyperlink r:id="rId12" w:history="1">
              <w:r w:rsidRPr="00006C90">
                <w:rPr>
                  <w:sz w:val="21"/>
                  <w:szCs w:val="21"/>
                </w:rPr>
                <w:t>Variation of conditions 5, 10, 11, 12, 17 and 19 (wording and add new drawing number) attached to planning permission 19/04081/APP (Erection of three detached dwellings with garaging, parking and amenity space) </w:t>
              </w:r>
            </w:hyperlink>
          </w:p>
        </w:tc>
        <w:tc>
          <w:tcPr>
            <w:tcW w:w="0" w:type="auto"/>
          </w:tcPr>
          <w:p w14:paraId="320B61EB" w14:textId="494F0929" w:rsidR="00755A1C" w:rsidRDefault="00006C90" w:rsidP="000D648C">
            <w:pPr>
              <w:ind w:right="283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Awaiting Decision</w:t>
            </w:r>
          </w:p>
        </w:tc>
      </w:tr>
      <w:tr w:rsidR="00006C90" w:rsidRPr="002E1451" w14:paraId="2861B677" w14:textId="77777777" w:rsidTr="0082699A">
        <w:tc>
          <w:tcPr>
            <w:tcW w:w="0" w:type="auto"/>
          </w:tcPr>
          <w:p w14:paraId="2D6A9BB9" w14:textId="7355B73E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t>23/01815/APP</w:t>
            </w:r>
          </w:p>
        </w:tc>
        <w:tc>
          <w:tcPr>
            <w:tcW w:w="0" w:type="auto"/>
          </w:tcPr>
          <w:p w14:paraId="6DE4D083" w14:textId="51C28550" w:rsidR="00006C90" w:rsidRPr="00006C90" w:rsidRDefault="00006C90" w:rsidP="000D648C">
            <w:pPr>
              <w:ind w:right="18"/>
              <w:rPr>
                <w:bCs/>
                <w:sz w:val="21"/>
                <w:szCs w:val="21"/>
              </w:rPr>
            </w:pPr>
            <w:r w:rsidRPr="00006C90">
              <w:rPr>
                <w:bCs/>
                <w:sz w:val="21"/>
                <w:szCs w:val="21"/>
              </w:rPr>
              <w:t>Elmwood House Wotton End Ludgershall Buckinghamshire HP18 9NT</w:t>
            </w:r>
          </w:p>
        </w:tc>
        <w:tc>
          <w:tcPr>
            <w:tcW w:w="0" w:type="auto"/>
          </w:tcPr>
          <w:p w14:paraId="7E20164A" w14:textId="458B8040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  <w:hyperlink r:id="rId13" w:history="1">
              <w:r w:rsidRPr="00006C90">
                <w:rPr>
                  <w:sz w:val="21"/>
                  <w:szCs w:val="21"/>
                </w:rPr>
                <w:t>Erection of two and half storey detached dwelling </w:t>
              </w:r>
            </w:hyperlink>
          </w:p>
        </w:tc>
        <w:tc>
          <w:tcPr>
            <w:tcW w:w="0" w:type="auto"/>
          </w:tcPr>
          <w:p w14:paraId="300419E2" w14:textId="781F4FB8" w:rsidR="00006C90" w:rsidRDefault="00006C90" w:rsidP="000D648C">
            <w:pPr>
              <w:ind w:right="283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Awaiting Decision</w:t>
            </w: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508F07C9" w:rsidR="00E25C25" w:rsidRDefault="00E62AF7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14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66571711" w14:textId="17A33B7D" w:rsidR="00E30880" w:rsidRDefault="00E30880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Letter from resident regarding Cllr Jones</w:t>
      </w:r>
    </w:p>
    <w:p w14:paraId="5CA8B623" w14:textId="530F1E88" w:rsidR="00006C90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Came &amp; Company - Confirmation of Liability Insurance</w:t>
      </w:r>
    </w:p>
    <w:p w14:paraId="275DC303" w14:textId="191B510B" w:rsidR="00072347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Came &amp; Company – Confirmation of Motor Insurance for the Tractor</w:t>
      </w:r>
    </w:p>
    <w:p w14:paraId="633D856F" w14:textId="6C72B798" w:rsidR="00072347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Charlotte Cobb (Bucks Council) – Parish Vacancy form</w:t>
      </w:r>
    </w:p>
    <w:p w14:paraId="23E79C9C" w14:textId="75271346" w:rsidR="00072347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Devolution Team – Signed Copy of Devolved Services Agreement</w:t>
      </w:r>
    </w:p>
    <w:p w14:paraId="6DC01153" w14:textId="0348F276" w:rsidR="00072347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Confirmation of Small Lottery Registration </w:t>
      </w:r>
    </w:p>
    <w:p w14:paraId="719D404D" w14:textId="6C5A2905" w:rsidR="00072347" w:rsidRDefault="00072347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List of Roadworks </w:t>
      </w:r>
    </w:p>
    <w:p w14:paraId="00C6A9B9" w14:textId="77777777" w:rsidR="008E4428" w:rsidRDefault="008E4428" w:rsidP="008E4428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EA3A2FA" w:rsidR="00E25C25" w:rsidRPr="00BF6797" w:rsidRDefault="00174971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</w:t>
      </w:r>
      <w:r w:rsidR="00E62AF7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7F53075E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072347">
        <w:rPr>
          <w:color w:val="000000"/>
          <w:sz w:val="21"/>
          <w:szCs w:val="21"/>
        </w:rPr>
        <w:t>10</w:t>
      </w:r>
      <w:r w:rsidR="008E4428">
        <w:rPr>
          <w:color w:val="000000"/>
          <w:sz w:val="21"/>
          <w:szCs w:val="21"/>
        </w:rPr>
        <w:t xml:space="preserve"> </w:t>
      </w:r>
      <w:r w:rsidR="00072347">
        <w:rPr>
          <w:color w:val="000000"/>
          <w:sz w:val="21"/>
          <w:szCs w:val="21"/>
        </w:rPr>
        <w:t>August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BB02" w14:textId="77777777" w:rsidR="003A34AE" w:rsidRDefault="003A34AE">
      <w:r>
        <w:separator/>
      </w:r>
    </w:p>
  </w:endnote>
  <w:endnote w:type="continuationSeparator" w:id="0">
    <w:p w14:paraId="797EAD04" w14:textId="77777777" w:rsidR="003A34AE" w:rsidRDefault="003A3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11978" w14:textId="77777777" w:rsidR="003A34AE" w:rsidRDefault="003A34AE">
      <w:r>
        <w:separator/>
      </w:r>
    </w:p>
  </w:footnote>
  <w:footnote w:type="continuationSeparator" w:id="0">
    <w:p w14:paraId="0904FCAB" w14:textId="77777777" w:rsidR="003A34AE" w:rsidRDefault="003A3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6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DB74E39"/>
    <w:multiLevelType w:val="multilevel"/>
    <w:tmpl w:val="6DF8518A"/>
    <w:lvl w:ilvl="0">
      <w:start w:val="2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9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003E4E"/>
    <w:multiLevelType w:val="multilevel"/>
    <w:tmpl w:val="9A624794"/>
    <w:lvl w:ilvl="0">
      <w:start w:val="1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2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7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6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7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1"/>
  </w:num>
  <w:num w:numId="2" w16cid:durableId="850873612">
    <w:abstractNumId w:val="19"/>
  </w:num>
  <w:num w:numId="3" w16cid:durableId="1491017230">
    <w:abstractNumId w:val="13"/>
  </w:num>
  <w:num w:numId="4" w16cid:durableId="2108841472">
    <w:abstractNumId w:val="11"/>
  </w:num>
  <w:num w:numId="5" w16cid:durableId="1479955790">
    <w:abstractNumId w:val="4"/>
  </w:num>
  <w:num w:numId="6" w16cid:durableId="1847358468">
    <w:abstractNumId w:val="31"/>
  </w:num>
  <w:num w:numId="7" w16cid:durableId="1021517697">
    <w:abstractNumId w:val="40"/>
  </w:num>
  <w:num w:numId="8" w16cid:durableId="1880124440">
    <w:abstractNumId w:val="28"/>
  </w:num>
  <w:num w:numId="9" w16cid:durableId="1734543869">
    <w:abstractNumId w:val="6"/>
  </w:num>
  <w:num w:numId="10" w16cid:durableId="885070281">
    <w:abstractNumId w:val="22"/>
  </w:num>
  <w:num w:numId="11" w16cid:durableId="1655525989">
    <w:abstractNumId w:val="27"/>
  </w:num>
  <w:num w:numId="12" w16cid:durableId="1924996831">
    <w:abstractNumId w:val="35"/>
  </w:num>
  <w:num w:numId="13" w16cid:durableId="1020279053">
    <w:abstractNumId w:val="8"/>
  </w:num>
  <w:num w:numId="14" w16cid:durableId="1179272475">
    <w:abstractNumId w:val="30"/>
  </w:num>
  <w:num w:numId="15" w16cid:durableId="1369791289">
    <w:abstractNumId w:val="41"/>
  </w:num>
  <w:num w:numId="16" w16cid:durableId="164103279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4"/>
  </w:num>
  <w:num w:numId="18" w16cid:durableId="817376754">
    <w:abstractNumId w:val="36"/>
  </w:num>
  <w:num w:numId="19" w16cid:durableId="855003172">
    <w:abstractNumId w:val="17"/>
  </w:num>
  <w:num w:numId="20" w16cid:durableId="2139452770">
    <w:abstractNumId w:val="26"/>
  </w:num>
  <w:num w:numId="21" w16cid:durableId="60837436">
    <w:abstractNumId w:val="16"/>
  </w:num>
  <w:num w:numId="22" w16cid:durableId="962274902">
    <w:abstractNumId w:val="20"/>
  </w:num>
  <w:num w:numId="23" w16cid:durableId="1866018528">
    <w:abstractNumId w:val="14"/>
  </w:num>
  <w:num w:numId="24" w16cid:durableId="891579397">
    <w:abstractNumId w:val="15"/>
  </w:num>
  <w:num w:numId="25" w16cid:durableId="2071224004">
    <w:abstractNumId w:val="5"/>
  </w:num>
  <w:num w:numId="26" w16cid:durableId="1496532673">
    <w:abstractNumId w:val="12"/>
  </w:num>
  <w:num w:numId="27" w16cid:durableId="1606770888">
    <w:abstractNumId w:val="0"/>
  </w:num>
  <w:num w:numId="28" w16cid:durableId="535970596">
    <w:abstractNumId w:val="32"/>
  </w:num>
  <w:num w:numId="29" w16cid:durableId="1639068094">
    <w:abstractNumId w:val="37"/>
  </w:num>
  <w:num w:numId="30" w16cid:durableId="695816786">
    <w:abstractNumId w:val="18"/>
  </w:num>
  <w:num w:numId="31" w16cid:durableId="1023433062">
    <w:abstractNumId w:val="38"/>
  </w:num>
  <w:num w:numId="32" w16cid:durableId="786195920">
    <w:abstractNumId w:val="42"/>
  </w:num>
  <w:num w:numId="33" w16cid:durableId="286159402">
    <w:abstractNumId w:val="43"/>
  </w:num>
  <w:num w:numId="34" w16cid:durableId="763378211">
    <w:abstractNumId w:val="29"/>
  </w:num>
  <w:num w:numId="35" w16cid:durableId="300431158">
    <w:abstractNumId w:val="9"/>
  </w:num>
  <w:num w:numId="36" w16cid:durableId="774251422">
    <w:abstractNumId w:val="23"/>
  </w:num>
  <w:num w:numId="37" w16cid:durableId="607472890">
    <w:abstractNumId w:val="25"/>
  </w:num>
  <w:num w:numId="38" w16cid:durableId="469132907">
    <w:abstractNumId w:val="33"/>
  </w:num>
  <w:num w:numId="39" w16cid:durableId="632058731">
    <w:abstractNumId w:val="7"/>
  </w:num>
  <w:num w:numId="40" w16cid:durableId="900869452">
    <w:abstractNumId w:val="10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39"/>
  </w:num>
  <w:num w:numId="44" w16cid:durableId="1309630591">
    <w:abstractNumId w:val="1"/>
  </w:num>
  <w:num w:numId="45" w16cid:durableId="1501114983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62AF7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RW937SCLFRC00&amp;activeTab=summary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about:blank" TargetMode="External"/><Relationship Id="rId12" Type="http://schemas.openxmlformats.org/officeDocument/2006/relationships/hyperlink" Target="https://publicaccess.aylesburyvaledc.gov.uk/online-applications/applicationDetails.do?keyVal=RVKUY6CLFHF00&amp;activeTab=summary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licaccess.aylesburyvaledc.gov.uk/online-applications/applicationDetails.do?keyVal=RV5I6ACLN0000&amp;activeTab=summary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about:blank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5</cp:revision>
  <cp:lastPrinted>2021-09-09T12:44:00Z</cp:lastPrinted>
  <dcterms:created xsi:type="dcterms:W3CDTF">2023-06-21T09:20:00Z</dcterms:created>
  <dcterms:modified xsi:type="dcterms:W3CDTF">2023-06-26T17:51:00Z</dcterms:modified>
</cp:coreProperties>
</file>